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93" w:rsidRPr="00364F93" w:rsidRDefault="00364F93" w:rsidP="00642778">
      <w:pPr>
        <w:ind w:left="360"/>
        <w:rPr>
          <w:lang w:val="fr-CA"/>
        </w:rPr>
      </w:pPr>
      <w:r w:rsidRPr="00364F93">
        <w:rPr>
          <w:lang w:val="fr-CA"/>
        </w:rPr>
        <w:t xml:space="preserve">Sciences 8 </w:t>
      </w:r>
      <w:r w:rsidRPr="00364F93">
        <w:rPr>
          <w:lang w:val="fr-CA"/>
        </w:rPr>
        <w:tab/>
      </w:r>
      <w:r w:rsidRPr="00364F93">
        <w:rPr>
          <w:lang w:val="fr-CA"/>
        </w:rPr>
        <w:tab/>
      </w:r>
      <w:r w:rsidRPr="00364F93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B0F91">
        <w:rPr>
          <w:lang w:val="fr-CA"/>
        </w:rPr>
        <w:t xml:space="preserve"> </w:t>
      </w:r>
      <w:r w:rsidRPr="00364F93">
        <w:rPr>
          <w:lang w:val="fr-CA"/>
        </w:rPr>
        <w:tab/>
      </w:r>
      <w:r w:rsidR="007B0F91">
        <w:rPr>
          <w:lang w:val="fr-CA"/>
        </w:rPr>
        <w:t xml:space="preserve">             </w:t>
      </w:r>
      <w:r w:rsidRPr="00364F93">
        <w:rPr>
          <w:lang w:val="fr-CA"/>
        </w:rPr>
        <w:t>Nom______________________</w:t>
      </w:r>
    </w:p>
    <w:p w:rsidR="00934AE6" w:rsidRPr="00364F93" w:rsidRDefault="000402FA" w:rsidP="00642778">
      <w:pPr>
        <w:ind w:left="360"/>
        <w:rPr>
          <w:lang w:val="fr-CA"/>
        </w:rPr>
      </w:pPr>
      <w:r>
        <w:rPr>
          <w:rFonts w:ascii="Cooper Black" w:hAnsi="Cooper Black"/>
          <w:sz w:val="28"/>
          <w:lang w:val="fr-CA"/>
        </w:rPr>
        <w:t>La Chimie</w:t>
      </w:r>
      <w:r w:rsidR="00364F93" w:rsidRPr="00364F93">
        <w:rPr>
          <w:rFonts w:ascii="Cooper Black" w:hAnsi="Cooper Black"/>
          <w:sz w:val="28"/>
          <w:lang w:val="fr-CA"/>
        </w:rPr>
        <w:t xml:space="preserve">  -  </w:t>
      </w:r>
      <w:r w:rsidR="00364F93" w:rsidRPr="00807920">
        <w:rPr>
          <w:rFonts w:ascii="Cooper Black" w:hAnsi="Cooper Black"/>
          <w:sz w:val="28"/>
          <w:lang w:val="fr-CA"/>
        </w:rPr>
        <w:t>Révision</w:t>
      </w:r>
      <w:r w:rsidR="00364F93" w:rsidRPr="00364F93">
        <w:rPr>
          <w:sz w:val="28"/>
          <w:lang w:val="fr-CA"/>
        </w:rPr>
        <w:tab/>
      </w:r>
      <w:r w:rsidR="00364F93" w:rsidRPr="00364F93">
        <w:rPr>
          <w:sz w:val="28"/>
          <w:lang w:val="fr-CA"/>
        </w:rPr>
        <w:tab/>
      </w:r>
      <w:r w:rsidR="00364F93">
        <w:rPr>
          <w:lang w:val="fr-CA"/>
        </w:rPr>
        <w:tab/>
      </w:r>
      <w:r w:rsidR="00364F93">
        <w:rPr>
          <w:lang w:val="fr-CA"/>
        </w:rPr>
        <w:tab/>
      </w:r>
      <w:r w:rsidR="00364F93">
        <w:rPr>
          <w:lang w:val="fr-CA"/>
        </w:rPr>
        <w:tab/>
      </w:r>
      <w:r w:rsidR="00364F93">
        <w:rPr>
          <w:lang w:val="fr-CA"/>
        </w:rPr>
        <w:tab/>
      </w:r>
      <w:r w:rsidR="00364F93" w:rsidRPr="00364F93">
        <w:rPr>
          <w:lang w:val="fr-CA"/>
        </w:rPr>
        <w:t>Date _____________ Bloc____</w:t>
      </w:r>
    </w:p>
    <w:p w:rsidR="00364F93" w:rsidRPr="00807920" w:rsidRDefault="00364F93" w:rsidP="00642778">
      <w:pPr>
        <w:ind w:left="360"/>
        <w:rPr>
          <w:lang w:val="fr-CA"/>
        </w:rPr>
      </w:pPr>
    </w:p>
    <w:p w:rsidR="00807920" w:rsidRPr="0010466E" w:rsidRDefault="00807920" w:rsidP="0010466E">
      <w:pPr>
        <w:pStyle w:val="ListParagraph"/>
        <w:numPr>
          <w:ilvl w:val="0"/>
          <w:numId w:val="2"/>
        </w:numPr>
        <w:rPr>
          <w:lang w:val="fr-CA"/>
        </w:rPr>
      </w:pPr>
      <w:r w:rsidRPr="0010466E">
        <w:rPr>
          <w:lang w:val="fr-CA"/>
        </w:rPr>
        <w:t>Écris une définition pour les mots suivants</w:t>
      </w:r>
      <w:r w:rsidR="007B0F91" w:rsidRPr="0010466E">
        <w:rPr>
          <w:lang w:val="fr-CA"/>
        </w:rPr>
        <w:t>. Ajoute un dessin</w:t>
      </w:r>
      <w:r w:rsidR="001C2269" w:rsidRPr="0010466E">
        <w:rPr>
          <w:lang w:val="fr-CA"/>
        </w:rPr>
        <w:t xml:space="preserve"> ou exemple</w:t>
      </w:r>
      <w:r w:rsidR="007B0F91" w:rsidRPr="0010466E">
        <w:rPr>
          <w:lang w:val="fr-CA"/>
        </w:rPr>
        <w:t xml:space="preserve"> si possible. </w:t>
      </w:r>
    </w:p>
    <w:p w:rsidR="0010466E" w:rsidRDefault="0010466E" w:rsidP="00642778">
      <w:pPr>
        <w:pStyle w:val="ListParagraph"/>
        <w:numPr>
          <w:ilvl w:val="1"/>
          <w:numId w:val="2"/>
        </w:numPr>
        <w:spacing w:line="360" w:lineRule="auto"/>
        <w:rPr>
          <w:lang w:val="fr-CA"/>
        </w:rPr>
        <w:sectPr w:rsidR="0010466E" w:rsidSect="002D05EA">
          <w:pgSz w:w="12240" w:h="15840"/>
          <w:pgMar w:top="630" w:right="1440" w:bottom="810" w:left="810" w:header="708" w:footer="708" w:gutter="0"/>
          <w:cols w:space="708"/>
          <w:docGrid w:linePitch="360"/>
        </w:sectPr>
      </w:pP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lastRenderedPageBreak/>
        <w:t>La matière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Tout ce qui a masse et volume.</w:t>
      </w:r>
    </w:p>
    <w:p w:rsidR="004B33DC" w:rsidRDefault="007B0F91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la masse</w:t>
      </w:r>
      <w:r w:rsidR="004B33DC" w:rsidRPr="004B33DC">
        <w:rPr>
          <w:lang w:val="fr-CA"/>
        </w:rPr>
        <w:t xml:space="preserve"> : </w:t>
      </w:r>
      <w:r w:rsidR="003618E3" w:rsidRPr="003618E3">
        <w:rPr>
          <w:color w:val="FF0000"/>
          <w:lang w:val="fr-CA"/>
        </w:rPr>
        <w:t xml:space="preserve">la quantité de matière qu’une substance contient. </w:t>
      </w:r>
      <w:r w:rsidR="003618E3">
        <w:rPr>
          <w:lang w:val="fr-CA"/>
        </w:rPr>
        <w:t xml:space="preserve"> </w:t>
      </w:r>
    </w:p>
    <w:p w:rsidR="007B0F91" w:rsidRPr="004B33DC" w:rsidRDefault="007B0F91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le volume</w:t>
      </w:r>
      <w:r w:rsidR="004B33DC">
        <w:rPr>
          <w:lang w:val="fr-CA"/>
        </w:rPr>
        <w:t> :</w:t>
      </w:r>
      <w:r w:rsidR="003618E3">
        <w:rPr>
          <w:lang w:val="fr-CA"/>
        </w:rPr>
        <w:t xml:space="preserve"> </w:t>
      </w:r>
      <w:r w:rsidR="003618E3" w:rsidRPr="003618E3">
        <w:rPr>
          <w:color w:val="FF0000"/>
          <w:lang w:val="fr-CA"/>
        </w:rPr>
        <w:t>l’espace occupé par une substance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la sublimation</w:t>
      </w:r>
      <w:r w:rsidR="004B33DC" w:rsidRPr="004B33DC">
        <w:rPr>
          <w:lang w:val="fr-CA"/>
        </w:rPr>
        <w:t> :</w:t>
      </w:r>
      <w:r w:rsidR="004B33DC">
        <w:rPr>
          <w:lang w:val="fr-CA"/>
        </w:rPr>
        <w:t xml:space="preserve"> </w:t>
      </w:r>
      <w:r w:rsidR="00F06D2F" w:rsidRPr="004B33DC">
        <w:rPr>
          <w:color w:val="FF0000"/>
          <w:lang w:val="fr-CA"/>
        </w:rPr>
        <w:t>changement d’état de solide à gaz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la fusion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changement d’état de solide à liquide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la vaporisation</w:t>
      </w:r>
      <w:r w:rsidR="004B33DC" w:rsidRPr="004B33DC">
        <w:rPr>
          <w:lang w:val="fr-CA"/>
        </w:rPr>
        <w:t> :</w:t>
      </w:r>
      <w:r w:rsidR="004B33DC">
        <w:rPr>
          <w:lang w:val="fr-CA"/>
        </w:rPr>
        <w:t xml:space="preserve"> </w:t>
      </w:r>
      <w:r w:rsidR="00F06D2F" w:rsidRPr="004B33DC">
        <w:rPr>
          <w:color w:val="FF0000"/>
          <w:lang w:val="fr-CA"/>
        </w:rPr>
        <w:t>changement d’état de liquide à gaz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la liquéfaction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changement d’état de gaz à liquide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la condensation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changement d’état de gaz à solide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solidification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changement d’état de liquide à solide</w:t>
      </w:r>
    </w:p>
    <w:p w:rsidR="007B0F91" w:rsidRDefault="007B0F91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>
        <w:rPr>
          <w:lang w:val="fr-CA"/>
        </w:rPr>
        <w:t>la masse volumique</w:t>
      </w:r>
      <w:r w:rsidR="004B33DC">
        <w:rPr>
          <w:lang w:val="fr-CA"/>
        </w:rPr>
        <w:t> :</w:t>
      </w:r>
      <w:r w:rsidR="000A661C">
        <w:rPr>
          <w:lang w:val="fr-CA"/>
        </w:rPr>
        <w:t xml:space="preserve"> </w:t>
      </w:r>
      <w:r w:rsidR="00E14489">
        <w:rPr>
          <w:color w:val="FF0000"/>
          <w:lang w:val="fr-CA"/>
        </w:rPr>
        <w:t xml:space="preserve">= </w:t>
      </w:r>
      <w:r w:rsidR="000A661C">
        <w:rPr>
          <w:color w:val="FF0000"/>
          <w:lang w:val="fr-CA"/>
        </w:rPr>
        <w:t>densité = un mesure de la masse d’une substance dans un volume donné</w:t>
      </w:r>
    </w:p>
    <w:p w:rsidR="00F06D2F" w:rsidRPr="004B33DC" w:rsidRDefault="007B0F91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un fluide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tout ce qui peut couler (</w:t>
      </w:r>
      <w:r w:rsidR="00F06D2F" w:rsidRPr="004B33DC">
        <w:rPr>
          <w:i/>
          <w:color w:val="FF0000"/>
          <w:lang w:val="fr-CA"/>
        </w:rPr>
        <w:t>flow</w:t>
      </w:r>
      <w:r w:rsidR="00F06D2F" w:rsidRPr="004B33DC">
        <w:rPr>
          <w:color w:val="FF0000"/>
          <w:lang w:val="fr-CA"/>
        </w:rPr>
        <w:t>)  = tous les gaz et liquides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la chaleur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 xml:space="preserve">l’énergie transfert entre des substances de températures différentes (l’énergie passe de la substance chaude à la substance froide)  </w:t>
      </w:r>
    </w:p>
    <w:p w:rsidR="00F06D2F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color w:val="FF0000"/>
          <w:lang w:val="fr-CA"/>
        </w:rPr>
      </w:pPr>
      <w:r w:rsidRPr="004B33DC">
        <w:rPr>
          <w:lang w:val="fr-CA"/>
        </w:rPr>
        <w:t>la température</w:t>
      </w:r>
      <w:r w:rsidR="004B33DC" w:rsidRPr="004B33DC">
        <w:rPr>
          <w:lang w:val="fr-CA"/>
        </w:rPr>
        <w:t> </w:t>
      </w:r>
      <w:proofErr w:type="gramStart"/>
      <w:r w:rsidR="004B33DC" w:rsidRPr="004B33DC">
        <w:rPr>
          <w:lang w:val="fr-CA"/>
        </w:rPr>
        <w:t>:</w:t>
      </w:r>
      <w:r w:rsidR="00F06D2F" w:rsidRPr="004B33DC">
        <w:rPr>
          <w:color w:val="FF0000"/>
          <w:lang w:val="fr-CA"/>
        </w:rPr>
        <w:t>un</w:t>
      </w:r>
      <w:proofErr w:type="gramEnd"/>
      <w:r w:rsidR="00F06D2F" w:rsidRPr="004B33DC">
        <w:rPr>
          <w:color w:val="FF0000"/>
          <w:lang w:val="fr-CA"/>
        </w:rPr>
        <w:t xml:space="preserve"> mesure de l’énergie cinétique moyenne de les particules d’une substance. (</w:t>
      </w:r>
      <w:proofErr w:type="spellStart"/>
      <w:proofErr w:type="gramStart"/>
      <w:r w:rsidR="00F06D2F" w:rsidRPr="004B33DC">
        <w:rPr>
          <w:color w:val="FF0000"/>
          <w:lang w:val="fr-CA"/>
        </w:rPr>
        <w:t>eg</w:t>
      </w:r>
      <w:proofErr w:type="spellEnd"/>
      <w:proofErr w:type="gramEnd"/>
      <w:r w:rsidR="00F06D2F" w:rsidRPr="004B33DC">
        <w:rPr>
          <w:color w:val="FF0000"/>
          <w:lang w:val="fr-CA"/>
        </w:rPr>
        <w:t>. la vitesse moyenne des particules d’une substance)</w:t>
      </w:r>
    </w:p>
    <w:p w:rsidR="004B33DC" w:rsidRPr="004B33DC" w:rsidRDefault="000A2EAB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 xml:space="preserve">une expansion </w:t>
      </w:r>
      <w:r w:rsidR="00384210" w:rsidRPr="004B33DC">
        <w:rPr>
          <w:lang w:val="fr-CA"/>
        </w:rPr>
        <w:t>thermique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l’augmen</w:t>
      </w:r>
      <w:r w:rsidR="00E14489">
        <w:rPr>
          <w:color w:val="FF0000"/>
          <w:lang w:val="fr-CA"/>
        </w:rPr>
        <w:t>tation de volume qui se produit</w:t>
      </w:r>
      <w:r w:rsidR="00F06D2F" w:rsidRPr="004B33DC">
        <w:rPr>
          <w:color w:val="FF0000"/>
          <w:lang w:val="fr-CA"/>
        </w:rPr>
        <w:t xml:space="preserve"> avec une augmentation de la température</w:t>
      </w:r>
      <w:r w:rsidR="004B33DC" w:rsidRPr="004B33DC">
        <w:rPr>
          <w:color w:val="FF0000"/>
          <w:lang w:val="fr-CA"/>
        </w:rPr>
        <w:t> </w:t>
      </w:r>
    </w:p>
    <w:p w:rsidR="00F06D2F" w:rsidRPr="004B33DC" w:rsidRDefault="00C93421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color w:val="FF000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7456" behindDoc="0" locked="0" layoutInCell="1" allowOverlap="1" wp14:anchorId="2291430A" wp14:editId="39C5A648">
            <wp:simplePos x="0" y="0"/>
            <wp:positionH relativeFrom="column">
              <wp:posOffset>5743650</wp:posOffset>
            </wp:positionH>
            <wp:positionV relativeFrom="paragraph">
              <wp:posOffset>199373</wp:posOffset>
            </wp:positionV>
            <wp:extent cx="1341912" cy="692440"/>
            <wp:effectExtent l="0" t="0" r="0" b="0"/>
            <wp:wrapNone/>
            <wp:docPr id="11" name="Picture 11" descr="Image result for ball and ring science d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 and ring science d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6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AB" w:rsidRPr="004B33DC">
        <w:rPr>
          <w:lang w:val="fr-CA"/>
        </w:rPr>
        <w:t xml:space="preserve">une contraction </w:t>
      </w:r>
      <w:r w:rsidR="00384210" w:rsidRPr="004B33DC">
        <w:rPr>
          <w:lang w:val="fr-CA"/>
        </w:rPr>
        <w:t>thermique</w:t>
      </w:r>
      <w:r w:rsidR="004B33DC" w:rsidRPr="004B33DC">
        <w:rPr>
          <w:lang w:val="fr-CA"/>
        </w:rPr>
        <w:t> :</w:t>
      </w:r>
      <w:r w:rsidR="00E14489" w:rsidRPr="00E14489">
        <w:rPr>
          <w:color w:val="FF0000"/>
          <w:lang w:val="fr-CA"/>
        </w:rPr>
        <w:t xml:space="preserve"> </w:t>
      </w:r>
      <w:r w:rsidR="00E14489">
        <w:rPr>
          <w:color w:val="FF0000"/>
          <w:lang w:val="fr-CA"/>
        </w:rPr>
        <w:t>la diminution de volume qui se produise avec une diminution de la température</w:t>
      </w:r>
    </w:p>
    <w:p w:rsidR="00F06D2F" w:rsidRPr="004B33DC" w:rsidRDefault="007B0F91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color w:val="FF0000"/>
          <w:lang w:val="fr-CA"/>
        </w:rPr>
      </w:pPr>
      <w:r w:rsidRPr="004B33DC">
        <w:rPr>
          <w:lang w:val="fr-CA"/>
        </w:rPr>
        <w:t>la théorie cinétique moléculaire</w:t>
      </w:r>
      <w:r w:rsidR="004B33DC" w:rsidRPr="004B33DC">
        <w:rPr>
          <w:lang w:val="fr-CA"/>
        </w:rPr>
        <w:t xml:space="preserve"> : </w:t>
      </w:r>
      <w:r w:rsidR="00F06D2F" w:rsidRPr="004B33DC">
        <w:rPr>
          <w:color w:val="FF0000"/>
          <w:lang w:val="fr-CA"/>
        </w:rPr>
        <w:t>une théorie qui explique que la matière est :</w:t>
      </w:r>
      <w:r w:rsidR="00C93421" w:rsidRPr="00C93421">
        <w:t xml:space="preserve"> </w:t>
      </w:r>
    </w:p>
    <w:p w:rsidR="00F06D2F" w:rsidRDefault="00F06D2F" w:rsidP="00E14489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>
        <w:rPr>
          <w:color w:val="FF0000"/>
          <w:lang w:val="fr-CA"/>
        </w:rPr>
        <w:t>composé de petites particules</w:t>
      </w:r>
    </w:p>
    <w:p w:rsidR="00F06D2F" w:rsidRDefault="00F06D2F" w:rsidP="00E14489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>
        <w:rPr>
          <w:color w:val="FF0000"/>
          <w:lang w:val="fr-CA"/>
        </w:rPr>
        <w:t>il y a espaces entre les particules</w:t>
      </w:r>
    </w:p>
    <w:p w:rsidR="004B33DC" w:rsidRDefault="00F06D2F" w:rsidP="00E14489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>
        <w:rPr>
          <w:color w:val="FF0000"/>
          <w:lang w:val="fr-CA"/>
        </w:rPr>
        <w:t>les particules bougent toujours</w:t>
      </w:r>
    </w:p>
    <w:p w:rsidR="00F06D2F" w:rsidRPr="004B33DC" w:rsidRDefault="00F06D2F" w:rsidP="00E14489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 w:rsidRPr="004B33DC">
        <w:rPr>
          <w:color w:val="FF0000"/>
          <w:lang w:val="fr-CA"/>
        </w:rPr>
        <w:t>l’énergie fait bouger les particules</w:t>
      </w:r>
    </w:p>
    <w:p w:rsidR="001E65B1" w:rsidRPr="001E65B1" w:rsidRDefault="007B0F91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4B33DC">
        <w:rPr>
          <w:lang w:val="fr-CA"/>
        </w:rPr>
        <w:t>un atome</w:t>
      </w:r>
      <w:r w:rsidR="004B33DC" w:rsidRPr="004B33DC">
        <w:rPr>
          <w:lang w:val="fr-CA"/>
        </w:rPr>
        <w:t xml:space="preserve"> : </w:t>
      </w:r>
      <w:proofErr w:type="gramStart"/>
      <w:r w:rsidR="004B33DC" w:rsidRPr="004B33DC">
        <w:rPr>
          <w:color w:val="FF0000"/>
          <w:lang w:val="fr-CA"/>
        </w:rPr>
        <w:t>la plus petit partie</w:t>
      </w:r>
      <w:proofErr w:type="gramEnd"/>
      <w:r w:rsidR="004B33DC" w:rsidRPr="004B33DC">
        <w:rPr>
          <w:color w:val="FF0000"/>
          <w:lang w:val="fr-CA"/>
        </w:rPr>
        <w:t xml:space="preserve"> d’un élément qui retient les propriétés de cet élément</w:t>
      </w:r>
      <w:r w:rsidR="00654185">
        <w:rPr>
          <w:color w:val="FF0000"/>
          <w:lang w:val="fr-CA"/>
        </w:rPr>
        <w:t>. ex. C</w:t>
      </w:r>
    </w:p>
    <w:p w:rsidR="004B33DC" w:rsidRPr="001E65B1" w:rsidRDefault="00DB5BAD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8480" behindDoc="0" locked="0" layoutInCell="1" allowOverlap="1" wp14:anchorId="34A5B50B" wp14:editId="541F2DE1">
            <wp:simplePos x="0" y="0"/>
            <wp:positionH relativeFrom="column">
              <wp:posOffset>5747216</wp:posOffset>
            </wp:positionH>
            <wp:positionV relativeFrom="paragraph">
              <wp:posOffset>242570</wp:posOffset>
            </wp:positionV>
            <wp:extent cx="1294130" cy="1047750"/>
            <wp:effectExtent l="0" t="0" r="1270" b="0"/>
            <wp:wrapNone/>
            <wp:docPr id="12" name="Picture 12" descr="Image result for atom vs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om vs molec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91" w:rsidRPr="001E65B1">
        <w:rPr>
          <w:lang w:val="fr-CA"/>
        </w:rPr>
        <w:t>un élément</w:t>
      </w:r>
      <w:r w:rsidR="004B33DC" w:rsidRPr="001E65B1">
        <w:rPr>
          <w:lang w:val="fr-CA"/>
        </w:rPr>
        <w:t xml:space="preserve"> : </w:t>
      </w:r>
      <w:r w:rsidR="004B33DC" w:rsidRPr="001E65B1">
        <w:rPr>
          <w:color w:val="FF0000"/>
          <w:lang w:val="fr-CA"/>
        </w:rPr>
        <w:t xml:space="preserve">une substance pur composé d’un seul type d’atome. </w:t>
      </w:r>
      <w:proofErr w:type="spellStart"/>
      <w:r w:rsidR="004B33DC" w:rsidRPr="001E65B1">
        <w:rPr>
          <w:color w:val="FF0000"/>
          <w:lang w:val="fr-CA"/>
        </w:rPr>
        <w:t>Eg</w:t>
      </w:r>
      <w:proofErr w:type="spellEnd"/>
      <w:r w:rsidR="004B33DC" w:rsidRPr="001E65B1">
        <w:rPr>
          <w:color w:val="FF0000"/>
          <w:lang w:val="fr-CA"/>
        </w:rPr>
        <w:t xml:space="preserve">. L’or, l’oxygène, le néon, etc. </w:t>
      </w:r>
      <w:r w:rsidR="004B33DC" w:rsidRPr="001E65B1">
        <w:rPr>
          <w:color w:val="FF0000"/>
          <w:lang w:val="fr-CA"/>
        </w:rPr>
        <w:t xml:space="preserve">  U</w:t>
      </w:r>
      <w:r w:rsidR="004B33DC" w:rsidRPr="001E65B1">
        <w:rPr>
          <w:color w:val="FF0000"/>
          <w:lang w:val="fr-CA"/>
        </w:rPr>
        <w:t xml:space="preserve">ne substance qui ne peut pas être </w:t>
      </w:r>
      <w:proofErr w:type="gramStart"/>
      <w:r w:rsidR="004B33DC" w:rsidRPr="001E65B1">
        <w:rPr>
          <w:color w:val="FF0000"/>
          <w:lang w:val="fr-CA"/>
        </w:rPr>
        <w:t>séparer</w:t>
      </w:r>
      <w:proofErr w:type="gramEnd"/>
      <w:r w:rsidR="004B33DC" w:rsidRPr="001E65B1">
        <w:rPr>
          <w:color w:val="FF0000"/>
          <w:lang w:val="fr-CA"/>
        </w:rPr>
        <w:t xml:space="preserve"> en autre substances</w:t>
      </w:r>
    </w:p>
    <w:p w:rsidR="001C2269" w:rsidRDefault="001C2269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>
        <w:rPr>
          <w:lang w:val="fr-CA"/>
        </w:rPr>
        <w:t>un</w:t>
      </w:r>
      <w:r w:rsidR="008C4597">
        <w:rPr>
          <w:lang w:val="fr-CA"/>
        </w:rPr>
        <w:t>e</w:t>
      </w:r>
      <w:r>
        <w:rPr>
          <w:lang w:val="fr-CA"/>
        </w:rPr>
        <w:t xml:space="preserve"> molécule</w:t>
      </w:r>
      <w:r w:rsidR="00654185">
        <w:rPr>
          <w:lang w:val="fr-CA"/>
        </w:rPr>
        <w:t xml:space="preserve"> : </w:t>
      </w:r>
      <w:r w:rsidR="00654185" w:rsidRPr="00654185">
        <w:rPr>
          <w:color w:val="FF0000"/>
          <w:lang w:val="fr-CA"/>
        </w:rPr>
        <w:t xml:space="preserve">deux ou plus atomes lié ensemble </w:t>
      </w:r>
      <w:r w:rsidR="00654185">
        <w:rPr>
          <w:color w:val="FF0000"/>
          <w:lang w:val="fr-CA"/>
        </w:rPr>
        <w:t>ex. H</w:t>
      </w:r>
      <w:r w:rsidR="00654185" w:rsidRPr="00654185">
        <w:rPr>
          <w:color w:val="FF0000"/>
          <w:vertAlign w:val="subscript"/>
          <w:lang w:val="fr-CA"/>
        </w:rPr>
        <w:t>2</w:t>
      </w:r>
      <w:r w:rsidR="00654185">
        <w:rPr>
          <w:color w:val="FF0000"/>
          <w:lang w:val="fr-CA"/>
        </w:rPr>
        <w:t>O</w:t>
      </w:r>
    </w:p>
    <w:p w:rsidR="00B336F7" w:rsidRPr="00B336F7" w:rsidRDefault="00B336F7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B336F7">
        <w:rPr>
          <w:lang w:val="fr-CA"/>
        </w:rPr>
        <w:t>électrons de valence</w:t>
      </w:r>
      <w:r w:rsidR="00F86556">
        <w:rPr>
          <w:lang w:val="fr-CA"/>
        </w:rPr>
        <w:t xml:space="preserve"> : </w:t>
      </w:r>
      <w:r w:rsidR="00F86556">
        <w:rPr>
          <w:color w:val="FF0000"/>
          <w:lang w:val="fr-CA"/>
        </w:rPr>
        <w:t xml:space="preserve">les électrons de la couche </w:t>
      </w:r>
      <w:r w:rsidR="00F86556">
        <w:rPr>
          <w:color w:val="FF0000"/>
          <w:lang w:val="fr-CA"/>
        </w:rPr>
        <w:t xml:space="preserve">la plus </w:t>
      </w:r>
      <w:r w:rsidR="00F86556">
        <w:rPr>
          <w:color w:val="FF0000"/>
          <w:lang w:val="fr-CA"/>
        </w:rPr>
        <w:t>extérieur de l’atome</w:t>
      </w:r>
    </w:p>
    <w:p w:rsidR="00B336F7" w:rsidRDefault="00B336F7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 w:rsidRPr="00B336F7">
        <w:rPr>
          <w:lang w:val="fr-CA"/>
        </w:rPr>
        <w:t>couche électronique</w:t>
      </w:r>
      <w:r w:rsidR="00654185">
        <w:rPr>
          <w:lang w:val="fr-CA"/>
        </w:rPr>
        <w:t xml:space="preserve"> : </w:t>
      </w:r>
      <w:r w:rsidR="00654185">
        <w:rPr>
          <w:color w:val="FF0000"/>
          <w:lang w:val="fr-CA"/>
        </w:rPr>
        <w:t>les couches autour du noyau, ou on trouve les électrons</w:t>
      </w:r>
    </w:p>
    <w:p w:rsidR="00B336F7" w:rsidRDefault="00B336F7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</w:pPr>
      <w:r>
        <w:rPr>
          <w:lang w:val="fr-CA"/>
        </w:rPr>
        <w:t>fermions</w:t>
      </w:r>
      <w:r w:rsidR="00F86556">
        <w:rPr>
          <w:lang w:val="fr-CA"/>
        </w:rPr>
        <w:t xml:space="preserve"> : </w:t>
      </w:r>
      <w:proofErr w:type="gramStart"/>
      <w:r w:rsidR="00F86556" w:rsidRPr="00F86556">
        <w:rPr>
          <w:color w:val="FF0000"/>
          <w:lang w:val="fr-CA"/>
        </w:rPr>
        <w:t xml:space="preserve">les </w:t>
      </w:r>
      <w:r w:rsidR="00F86556">
        <w:rPr>
          <w:color w:val="FF0000"/>
          <w:lang w:val="fr-CA"/>
        </w:rPr>
        <w:t>particule fondamentale</w:t>
      </w:r>
      <w:proofErr w:type="gramEnd"/>
      <w:r w:rsidR="00F86556">
        <w:rPr>
          <w:color w:val="FF0000"/>
          <w:lang w:val="fr-CA"/>
        </w:rPr>
        <w:t xml:space="preserve"> de la matière</w:t>
      </w:r>
      <w:r w:rsidR="00F86556">
        <w:rPr>
          <w:color w:val="FF0000"/>
          <w:lang w:val="fr-CA"/>
        </w:rPr>
        <w:t>. Les 6 quarks et les 6 leptons.</w:t>
      </w:r>
    </w:p>
    <w:p w:rsidR="0010466E" w:rsidRPr="00F86556" w:rsidRDefault="00B336F7" w:rsidP="00E14489">
      <w:pPr>
        <w:pStyle w:val="ListParagraph"/>
        <w:numPr>
          <w:ilvl w:val="1"/>
          <w:numId w:val="2"/>
        </w:numPr>
        <w:spacing w:line="360" w:lineRule="auto"/>
        <w:ind w:left="1260"/>
        <w:rPr>
          <w:lang w:val="fr-CA"/>
        </w:rPr>
        <w:sectPr w:rsidR="0010466E" w:rsidRPr="00F86556" w:rsidSect="00E14489">
          <w:type w:val="continuous"/>
          <w:pgSz w:w="12240" w:h="15840"/>
          <w:pgMar w:top="630" w:right="900" w:bottom="450" w:left="810" w:header="708" w:footer="708" w:gutter="0"/>
          <w:cols w:space="270"/>
          <w:docGrid w:linePitch="360"/>
        </w:sectPr>
      </w:pPr>
      <w:r>
        <w:rPr>
          <w:lang w:val="fr-CA"/>
        </w:rPr>
        <w:t>bosons</w:t>
      </w:r>
      <w:r w:rsidR="00F86556">
        <w:rPr>
          <w:lang w:val="fr-CA"/>
        </w:rPr>
        <w:t xml:space="preserve"> : </w:t>
      </w:r>
      <w:proofErr w:type="gramStart"/>
      <w:r w:rsidR="00F86556" w:rsidRPr="00F86556">
        <w:rPr>
          <w:color w:val="FF0000"/>
          <w:lang w:val="fr-CA"/>
        </w:rPr>
        <w:t xml:space="preserve">les </w:t>
      </w:r>
      <w:r w:rsidR="00F86556">
        <w:rPr>
          <w:color w:val="FF0000"/>
          <w:lang w:val="fr-CA"/>
        </w:rPr>
        <w:t>particule fondamentale</w:t>
      </w:r>
      <w:proofErr w:type="gramEnd"/>
      <w:r w:rsidR="00F86556">
        <w:rPr>
          <w:color w:val="FF0000"/>
          <w:lang w:val="fr-CA"/>
        </w:rPr>
        <w:t xml:space="preserve"> de l</w:t>
      </w:r>
      <w:r w:rsidR="00F86556">
        <w:rPr>
          <w:color w:val="FF0000"/>
          <w:lang w:val="fr-CA"/>
        </w:rPr>
        <w:t xml:space="preserve">es forces et de la masse. </w:t>
      </w:r>
    </w:p>
    <w:p w:rsidR="00E14489" w:rsidRDefault="00E14489" w:rsidP="00E14489">
      <w:pPr>
        <w:pStyle w:val="ListParagraph"/>
        <w:spacing w:after="120"/>
        <w:ind w:left="1080"/>
        <w:contextualSpacing w:val="0"/>
        <w:rPr>
          <w:lang w:val="fr-CA"/>
        </w:rPr>
      </w:pPr>
    </w:p>
    <w:p w:rsidR="00AC72DD" w:rsidRDefault="00642778" w:rsidP="00AC72DD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23537E">
        <w:rPr>
          <w:lang w:val="fr-CA"/>
        </w:rPr>
        <w:t>Donne un exemple de chacun des 6 changements d’états</w:t>
      </w:r>
      <w:r w:rsidR="0010466E" w:rsidRPr="0023537E">
        <w:rPr>
          <w:lang w:val="fr-CA"/>
        </w:rPr>
        <w:t xml:space="preserve"> (</w:t>
      </w:r>
      <w:r w:rsidR="0010466E" w:rsidRPr="0023537E">
        <w:rPr>
          <w:i/>
          <w:lang w:val="fr-CA"/>
        </w:rPr>
        <w:t>condensations, fusion</w:t>
      </w:r>
      <w:r w:rsidR="00FB0597" w:rsidRPr="0023537E">
        <w:rPr>
          <w:i/>
          <w:lang w:val="fr-CA"/>
        </w:rPr>
        <w:t>, etc</w:t>
      </w:r>
      <w:r w:rsidR="0010466E" w:rsidRPr="0023537E">
        <w:rPr>
          <w:i/>
          <w:lang w:val="fr-CA"/>
        </w:rPr>
        <w:t>…</w:t>
      </w:r>
      <w:r w:rsidR="0010466E" w:rsidRPr="0023537E">
        <w:rPr>
          <w:lang w:val="fr-CA"/>
        </w:rPr>
        <w:t>.)</w:t>
      </w:r>
      <w:r w:rsidR="00740F0A">
        <w:rPr>
          <w:lang w:val="fr-CA"/>
        </w:rPr>
        <w:t>. Lesquels ont besoin d’un</w:t>
      </w:r>
      <w:r w:rsidR="00AC72DD">
        <w:rPr>
          <w:lang w:val="fr-CA"/>
        </w:rPr>
        <w:t xml:space="preserve"> ajout de la chaleur? Pour lesquels doit-on enlever de la chaleur?</w:t>
      </w:r>
    </w:p>
    <w:tbl>
      <w:tblPr>
        <w:tblStyle w:val="TableGrid"/>
        <w:tblpPr w:leftFromText="141" w:rightFromText="141" w:vertAnchor="text" w:horzAnchor="margin" w:tblpY="224"/>
        <w:tblW w:w="11021" w:type="dxa"/>
        <w:tblLayout w:type="fixed"/>
        <w:tblLook w:val="04A0" w:firstRow="1" w:lastRow="0" w:firstColumn="1" w:lastColumn="0" w:noHBand="0" w:noVBand="1"/>
      </w:tblPr>
      <w:tblGrid>
        <w:gridCol w:w="563"/>
        <w:gridCol w:w="1494"/>
        <w:gridCol w:w="1620"/>
        <w:gridCol w:w="1800"/>
        <w:gridCol w:w="4500"/>
        <w:gridCol w:w="1044"/>
      </w:tblGrid>
      <w:tr w:rsidR="00E14489" w:rsidRPr="00E14489" w:rsidTr="00E14489">
        <w:trPr>
          <w:trHeight w:val="1080"/>
        </w:trPr>
        <w:tc>
          <w:tcPr>
            <w:tcW w:w="563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1.</w:t>
            </w:r>
          </w:p>
        </w:tc>
        <w:tc>
          <w:tcPr>
            <w:tcW w:w="149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vaporisation</w:t>
            </w:r>
          </w:p>
        </w:tc>
        <w:tc>
          <w:tcPr>
            <w:tcW w:w="162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L </w:t>
            </w:r>
            <w:r w:rsidRPr="00E14489">
              <w:rPr>
                <w:lang w:val="fr-CA"/>
              </w:rPr>
              <w:sym w:font="Wingdings" w:char="F0E0"/>
            </w:r>
            <w:r w:rsidRPr="00E14489">
              <w:rPr>
                <w:lang w:val="fr-CA"/>
              </w:rPr>
              <w:t xml:space="preserve"> G</w:t>
            </w:r>
          </w:p>
        </w:tc>
        <w:tc>
          <w:tcPr>
            <w:tcW w:w="18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 mouvement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 espace</w:t>
            </w:r>
          </w:p>
        </w:tc>
        <w:tc>
          <w:tcPr>
            <w:tcW w:w="45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L’eau qui évapore ou bouille pour devenir vapeur</w:t>
            </w:r>
          </w:p>
        </w:tc>
        <w:tc>
          <w:tcPr>
            <w:tcW w:w="104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</w:t>
            </w:r>
          </w:p>
        </w:tc>
      </w:tr>
      <w:tr w:rsidR="00E14489" w:rsidRPr="00E14489" w:rsidTr="00E14489">
        <w:trPr>
          <w:trHeight w:val="1237"/>
        </w:trPr>
        <w:tc>
          <w:tcPr>
            <w:tcW w:w="563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2.</w:t>
            </w:r>
          </w:p>
        </w:tc>
        <w:tc>
          <w:tcPr>
            <w:tcW w:w="149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solidification</w:t>
            </w:r>
          </w:p>
        </w:tc>
        <w:tc>
          <w:tcPr>
            <w:tcW w:w="162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proofErr w:type="spellStart"/>
            <w:r w:rsidRPr="00E14489">
              <w:rPr>
                <w:lang w:val="fr-CA"/>
              </w:rPr>
              <w:t>L</w:t>
            </w:r>
            <w:proofErr w:type="spellEnd"/>
            <w:r w:rsidRPr="00E14489">
              <w:rPr>
                <w:lang w:val="fr-CA"/>
              </w:rPr>
              <w:t xml:space="preserve"> </w:t>
            </w:r>
            <w:r w:rsidRPr="00E14489">
              <w:rPr>
                <w:lang w:val="fr-CA"/>
              </w:rPr>
              <w:sym w:font="Wingdings" w:char="F0E0"/>
            </w:r>
            <w:r w:rsidRPr="00E14489">
              <w:rPr>
                <w:lang w:val="fr-CA"/>
              </w:rPr>
              <w:t xml:space="preserve"> S</w:t>
            </w:r>
          </w:p>
        </w:tc>
        <w:tc>
          <w:tcPr>
            <w:tcW w:w="18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 - mouvement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espace</w:t>
            </w:r>
          </w:p>
        </w:tc>
        <w:tc>
          <w:tcPr>
            <w:tcW w:w="45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Congeler l’eau dans le congélateur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- La lave qui devient roche sur la surface de la terre </w:t>
            </w:r>
          </w:p>
        </w:tc>
        <w:tc>
          <w:tcPr>
            <w:tcW w:w="104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</w:t>
            </w:r>
          </w:p>
        </w:tc>
      </w:tr>
      <w:tr w:rsidR="00E14489" w:rsidRPr="00E14489" w:rsidTr="00E14489">
        <w:trPr>
          <w:trHeight w:val="1080"/>
        </w:trPr>
        <w:tc>
          <w:tcPr>
            <w:tcW w:w="563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3.</w:t>
            </w:r>
          </w:p>
        </w:tc>
        <w:tc>
          <w:tcPr>
            <w:tcW w:w="149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fusion</w:t>
            </w:r>
          </w:p>
        </w:tc>
        <w:tc>
          <w:tcPr>
            <w:tcW w:w="162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S </w:t>
            </w:r>
            <w:r w:rsidRPr="00E14489">
              <w:rPr>
                <w:lang w:val="fr-CA"/>
              </w:rPr>
              <w:sym w:font="Wingdings" w:char="F0E0"/>
            </w:r>
            <w:r w:rsidRPr="00E14489">
              <w:rPr>
                <w:lang w:val="fr-CA"/>
              </w:rPr>
              <w:t xml:space="preserve"> L</w:t>
            </w:r>
          </w:p>
        </w:tc>
        <w:tc>
          <w:tcPr>
            <w:tcW w:w="18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 + mouvement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 espace</w:t>
            </w:r>
          </w:p>
        </w:tc>
        <w:tc>
          <w:tcPr>
            <w:tcW w:w="45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Faire fondre du chocolat sur la cuisinière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- La lave qui se forme avec des hautes </w:t>
            </w:r>
            <w:proofErr w:type="gramStart"/>
            <w:r w:rsidRPr="00E14489">
              <w:rPr>
                <w:lang w:val="fr-CA"/>
              </w:rPr>
              <w:t>température</w:t>
            </w:r>
            <w:proofErr w:type="gramEnd"/>
          </w:p>
        </w:tc>
        <w:tc>
          <w:tcPr>
            <w:tcW w:w="104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</w:t>
            </w:r>
          </w:p>
        </w:tc>
      </w:tr>
      <w:tr w:rsidR="00E14489" w:rsidRPr="00E14489" w:rsidTr="00E14489">
        <w:trPr>
          <w:trHeight w:val="1080"/>
        </w:trPr>
        <w:tc>
          <w:tcPr>
            <w:tcW w:w="563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4.</w:t>
            </w:r>
          </w:p>
        </w:tc>
        <w:tc>
          <w:tcPr>
            <w:tcW w:w="149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sublimation</w:t>
            </w:r>
          </w:p>
        </w:tc>
        <w:tc>
          <w:tcPr>
            <w:tcW w:w="162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S </w:t>
            </w:r>
            <w:r w:rsidRPr="00E14489">
              <w:rPr>
                <w:lang w:val="fr-CA"/>
              </w:rPr>
              <w:sym w:font="Wingdings" w:char="F0E0"/>
            </w:r>
            <w:r w:rsidRPr="00E14489">
              <w:rPr>
                <w:lang w:val="fr-CA"/>
              </w:rPr>
              <w:t xml:space="preserve"> G</w:t>
            </w:r>
          </w:p>
        </w:tc>
        <w:tc>
          <w:tcPr>
            <w:tcW w:w="18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 mouvement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 espace</w:t>
            </w:r>
          </w:p>
        </w:tc>
        <w:tc>
          <w:tcPr>
            <w:tcW w:w="45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La glace sèche qui créer de la brume (</w:t>
            </w:r>
            <w:proofErr w:type="spellStart"/>
            <w:r w:rsidRPr="00E14489">
              <w:rPr>
                <w:lang w:val="fr-CA"/>
              </w:rPr>
              <w:t>fog</w:t>
            </w:r>
            <w:proofErr w:type="spellEnd"/>
            <w:r w:rsidRPr="00E14489">
              <w:rPr>
                <w:lang w:val="fr-CA"/>
              </w:rPr>
              <w:t>)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 - La glace qui ‘</w:t>
            </w:r>
            <w:proofErr w:type="spellStart"/>
            <w:r w:rsidRPr="00E14489">
              <w:rPr>
                <w:lang w:val="fr-CA"/>
              </w:rPr>
              <w:t>evapore</w:t>
            </w:r>
            <w:proofErr w:type="spellEnd"/>
            <w:r w:rsidRPr="00E14489">
              <w:rPr>
                <w:lang w:val="fr-CA"/>
              </w:rPr>
              <w:t>’ lentement dans le congélateur</w:t>
            </w:r>
          </w:p>
        </w:tc>
        <w:tc>
          <w:tcPr>
            <w:tcW w:w="104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+</w:t>
            </w:r>
          </w:p>
        </w:tc>
      </w:tr>
      <w:tr w:rsidR="00E14489" w:rsidRPr="00E14489" w:rsidTr="00E14489">
        <w:trPr>
          <w:trHeight w:val="1080"/>
        </w:trPr>
        <w:tc>
          <w:tcPr>
            <w:tcW w:w="563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5.</w:t>
            </w:r>
          </w:p>
        </w:tc>
        <w:tc>
          <w:tcPr>
            <w:tcW w:w="149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liquéfaction</w:t>
            </w:r>
          </w:p>
        </w:tc>
        <w:tc>
          <w:tcPr>
            <w:tcW w:w="162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G </w:t>
            </w:r>
            <w:r w:rsidRPr="00E14489">
              <w:rPr>
                <w:lang w:val="fr-CA"/>
              </w:rPr>
              <w:sym w:font="Wingdings" w:char="F0E0"/>
            </w:r>
            <w:r w:rsidRPr="00E14489">
              <w:rPr>
                <w:lang w:val="fr-CA"/>
              </w:rPr>
              <w:t xml:space="preserve"> L</w:t>
            </w:r>
          </w:p>
        </w:tc>
        <w:tc>
          <w:tcPr>
            <w:tcW w:w="18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mouvement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espace</w:t>
            </w:r>
          </w:p>
        </w:tc>
        <w:tc>
          <w:tcPr>
            <w:tcW w:w="45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Les gouttes d’eau qui se forme sur l’extérieure de ton verre de thé glacé</w:t>
            </w:r>
          </w:p>
        </w:tc>
        <w:tc>
          <w:tcPr>
            <w:tcW w:w="104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</w:t>
            </w:r>
          </w:p>
        </w:tc>
      </w:tr>
      <w:tr w:rsidR="00E14489" w:rsidRPr="00E14489" w:rsidTr="00E14489">
        <w:trPr>
          <w:trHeight w:val="1080"/>
        </w:trPr>
        <w:tc>
          <w:tcPr>
            <w:tcW w:w="563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6.</w:t>
            </w:r>
          </w:p>
        </w:tc>
        <w:tc>
          <w:tcPr>
            <w:tcW w:w="149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Condensation</w:t>
            </w:r>
          </w:p>
        </w:tc>
        <w:tc>
          <w:tcPr>
            <w:tcW w:w="162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G </w:t>
            </w:r>
            <w:r w:rsidRPr="00E14489">
              <w:rPr>
                <w:lang w:val="fr-CA"/>
              </w:rPr>
              <w:sym w:font="Wingdings" w:char="F0E0"/>
            </w:r>
            <w:r w:rsidRPr="00E14489">
              <w:rPr>
                <w:lang w:val="fr-CA"/>
              </w:rPr>
              <w:t xml:space="preserve"> S</w:t>
            </w:r>
          </w:p>
        </w:tc>
        <w:tc>
          <w:tcPr>
            <w:tcW w:w="18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mouvement</w:t>
            </w:r>
          </w:p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 espace</w:t>
            </w:r>
          </w:p>
        </w:tc>
        <w:tc>
          <w:tcPr>
            <w:tcW w:w="4500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 xml:space="preserve">La formation de la neige dans les </w:t>
            </w:r>
            <w:proofErr w:type="gramStart"/>
            <w:r w:rsidRPr="00E14489">
              <w:rPr>
                <w:lang w:val="fr-CA"/>
              </w:rPr>
              <w:t>hautes</w:t>
            </w:r>
            <w:proofErr w:type="gramEnd"/>
            <w:r w:rsidRPr="00E14489">
              <w:rPr>
                <w:lang w:val="fr-CA"/>
              </w:rPr>
              <w:t xml:space="preserve"> nuages </w:t>
            </w:r>
          </w:p>
        </w:tc>
        <w:tc>
          <w:tcPr>
            <w:tcW w:w="1044" w:type="dxa"/>
            <w:vAlign w:val="center"/>
          </w:tcPr>
          <w:p w:rsidR="00E14489" w:rsidRPr="00E14489" w:rsidRDefault="00E14489" w:rsidP="00E14489">
            <w:pPr>
              <w:spacing w:after="120" w:line="276" w:lineRule="auto"/>
              <w:rPr>
                <w:lang w:val="fr-CA"/>
              </w:rPr>
            </w:pPr>
            <w:r w:rsidRPr="00E14489">
              <w:rPr>
                <w:lang w:val="fr-CA"/>
              </w:rPr>
              <w:t>-</w:t>
            </w:r>
          </w:p>
        </w:tc>
      </w:tr>
    </w:tbl>
    <w:p w:rsidR="00E14489" w:rsidRDefault="00E14489" w:rsidP="00E14489">
      <w:pPr>
        <w:spacing w:after="120"/>
        <w:rPr>
          <w:lang w:val="fr-CA"/>
        </w:rPr>
      </w:pPr>
    </w:p>
    <w:p w:rsidR="00642778" w:rsidRDefault="00642778" w:rsidP="001938BC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23537E">
        <w:rPr>
          <w:lang w:val="fr-CA"/>
        </w:rPr>
        <w:t>Fais un diagramme des</w:t>
      </w:r>
      <w:r w:rsidR="0010466E" w:rsidRPr="0023537E">
        <w:rPr>
          <w:lang w:val="fr-CA"/>
        </w:rPr>
        <w:t xml:space="preserve"> particules pour les</w:t>
      </w:r>
      <w:r w:rsidR="00D52898" w:rsidRPr="0023537E">
        <w:rPr>
          <w:lang w:val="fr-CA"/>
        </w:rPr>
        <w:t xml:space="preserve"> trois états de la matière </w:t>
      </w:r>
      <w:r w:rsidR="0010466E" w:rsidRPr="0023537E">
        <w:rPr>
          <w:lang w:val="fr-CA"/>
        </w:rPr>
        <w:t xml:space="preserve">(solide, liquide, et gaz) </w:t>
      </w:r>
      <w:r w:rsidR="00D52898" w:rsidRPr="0023537E">
        <w:rPr>
          <w:lang w:val="fr-CA"/>
        </w:rPr>
        <w:t xml:space="preserve">et explique </w:t>
      </w:r>
      <w:r w:rsidR="00375282" w:rsidRPr="0023537E">
        <w:rPr>
          <w:lang w:val="fr-CA"/>
        </w:rPr>
        <w:t>les différences</w:t>
      </w:r>
      <w:r w:rsidR="00D67473" w:rsidRPr="0023537E">
        <w:rPr>
          <w:lang w:val="fr-CA"/>
        </w:rPr>
        <w:t xml:space="preserve"> entre chacun</w:t>
      </w:r>
      <w:r w:rsidR="001938BC">
        <w:rPr>
          <w:lang w:val="fr-CA"/>
        </w:rPr>
        <w:t xml:space="preserve"> en parlant de leur forme, volume, et les espaces des particules. </w:t>
      </w: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5"/>
        <w:gridCol w:w="3545"/>
        <w:gridCol w:w="3546"/>
      </w:tblGrid>
      <w:tr w:rsidR="00E14489" w:rsidRPr="00E14489" w:rsidTr="00E14489">
        <w:trPr>
          <w:trHeight w:val="46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Solides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liquides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ind w:right="1402"/>
              <w:jc w:val="center"/>
              <w:rPr>
                <w:rFonts w:ascii="Arial" w:eastAsia="Times New Roman" w:hAnsi="Arial" w:cs="Arial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gaz</w:t>
            </w:r>
          </w:p>
        </w:tc>
      </w:tr>
      <w:tr w:rsidR="00E14489" w:rsidRPr="00E14489" w:rsidTr="00E14489">
        <w:trPr>
          <w:trHeight w:val="817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rPr>
                <w:rFonts w:ascii="Arial" w:eastAsia="Times New Roman" w:hAnsi="Arial" w:cs="Arial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matière</w:t>
            </w: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position w:val="1"/>
                <w:sz w:val="24"/>
                <w:lang w:val="fr-CA" w:eastAsia="fr-CA"/>
              </w:rPr>
              <w:t xml:space="preserve"> de </w:t>
            </w: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volume défini et forme défini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rPr>
                <w:rFonts w:ascii="Arial" w:eastAsia="Times New Roman" w:hAnsi="Arial" w:cs="Arial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matière</w:t>
            </w: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position w:val="1"/>
                <w:sz w:val="24"/>
                <w:lang w:val="fr-CA" w:eastAsia="fr-CA"/>
              </w:rPr>
              <w:t xml:space="preserve"> de </w:t>
            </w: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 xml:space="preserve">volume défini mais </w:t>
            </w:r>
          </w:p>
          <w:p w:rsidR="00E14489" w:rsidRPr="00E14489" w:rsidRDefault="00E14489" w:rsidP="00E14489">
            <w:pPr>
              <w:spacing w:line="240" w:lineRule="auto"/>
              <w:rPr>
                <w:rFonts w:ascii="Arial" w:eastAsia="Times New Roman" w:hAnsi="Arial" w:cs="Arial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la</w:t>
            </w: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position w:val="1"/>
                <w:sz w:val="24"/>
                <w:lang w:val="fr-CA" w:eastAsia="fr-CA"/>
              </w:rPr>
              <w:t xml:space="preserve"> forme est déterminée par le contenant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ind w:right="88"/>
              <w:rPr>
                <w:rFonts w:ascii="Arial" w:eastAsia="Times New Roman" w:hAnsi="Arial" w:cs="Arial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matière</w:t>
            </w: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position w:val="1"/>
                <w:sz w:val="24"/>
                <w:lang w:val="fr-CA" w:eastAsia="fr-CA"/>
              </w:rPr>
              <w:t xml:space="preserve"> dont le </w:t>
            </w:r>
            <w:r>
              <w:rPr>
                <w:rFonts w:ascii="Calibri" w:eastAsia="Times New Roman" w:hAnsi="Calibri" w:cs="Calibri"/>
                <w:color w:val="000000" w:themeColor="text1"/>
                <w:kern w:val="24"/>
                <w:position w:val="1"/>
                <w:sz w:val="24"/>
                <w:lang w:val="fr-CA" w:eastAsia="fr-CA"/>
              </w:rPr>
              <w:t xml:space="preserve"> v</w:t>
            </w:r>
            <w:proofErr w:type="spellStart"/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olume</w:t>
            </w:r>
            <w:proofErr w:type="spellEnd"/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 xml:space="preserve"> et la forme</w:t>
            </w: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position w:val="1"/>
                <w:sz w:val="24"/>
                <w:lang w:val="fr-CA" w:eastAsia="fr-CA"/>
              </w:rPr>
              <w:t xml:space="preserve"> sont déterminés par le contenant</w:t>
            </w:r>
          </w:p>
        </w:tc>
      </w:tr>
      <w:tr w:rsidR="00E14489" w:rsidRPr="00E14489" w:rsidTr="00E14489">
        <w:trPr>
          <w:trHeight w:val="997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particules si rapprochées qu’elles ne peuvent pas se déplacer – seulement vibrer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 xml:space="preserve">particules plus éloignées– peuvent bouger en glissant les unes sur les autres 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ind w:right="88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</w:pPr>
            <w:r w:rsidRPr="00E14489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lang w:val="fr-CA" w:eastAsia="fr-CA"/>
              </w:rPr>
              <w:t>particules très éloignées les unes des autres et elles se déplacent rapidement</w:t>
            </w:r>
          </w:p>
        </w:tc>
      </w:tr>
      <w:tr w:rsidR="00E14489" w:rsidRPr="00E14489" w:rsidTr="00E14489">
        <w:trPr>
          <w:trHeight w:val="1897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fr-CA" w:eastAsia="fr-CA"/>
              </w:rPr>
            </w:pPr>
            <w:r w:rsidRPr="00E14489">
              <w:rPr>
                <w:rFonts w:ascii="Arial" w:eastAsia="Times New Roman" w:hAnsi="Arial" w:cs="Arial"/>
                <w:sz w:val="36"/>
                <w:szCs w:val="36"/>
                <w:lang w:val="fr-CA" w:eastAsia="fr-CA"/>
              </w:rPr>
              <w:drawing>
                <wp:inline distT="0" distB="0" distL="0" distR="0" wp14:anchorId="731A480C" wp14:editId="524AE713">
                  <wp:extent cx="1167826" cy="1201003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19" cy="120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  <w:lang w:val="fr-CA" w:eastAsia="fr-CA"/>
              </w:rPr>
            </w:pPr>
            <w:r w:rsidRPr="00E14489">
              <w:rPr>
                <w:rFonts w:ascii="Arial" w:eastAsia="Times New Roman" w:hAnsi="Arial" w:cs="Arial"/>
                <w:sz w:val="36"/>
                <w:szCs w:val="36"/>
                <w:lang w:val="fr-CA" w:eastAsia="fr-CA"/>
              </w:rPr>
              <w:drawing>
                <wp:inline distT="0" distB="0" distL="0" distR="0" wp14:anchorId="1E8FA157" wp14:editId="072D4D7E">
                  <wp:extent cx="1272414" cy="1201003"/>
                  <wp:effectExtent l="0" t="0" r="4445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544" cy="120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4489" w:rsidRPr="00E14489" w:rsidRDefault="00E14489" w:rsidP="00E14489">
            <w:pPr>
              <w:spacing w:line="240" w:lineRule="auto"/>
              <w:ind w:right="1402"/>
              <w:rPr>
                <w:rFonts w:ascii="Arial" w:eastAsia="Times New Roman" w:hAnsi="Arial" w:cs="Arial"/>
                <w:sz w:val="36"/>
                <w:szCs w:val="36"/>
                <w:lang w:val="fr-CA" w:eastAsia="fr-CA"/>
              </w:rPr>
            </w:pPr>
            <w:r w:rsidRPr="00E14489">
              <w:rPr>
                <w:rFonts w:ascii="Arial" w:eastAsia="Times New Roman" w:hAnsi="Arial" w:cs="Arial"/>
                <w:sz w:val="36"/>
                <w:szCs w:val="36"/>
                <w:lang w:val="fr-CA" w:eastAsia="fr-CA"/>
              </w:rPr>
              <w:drawing>
                <wp:inline distT="0" distB="0" distL="0" distR="0" wp14:anchorId="700287CE" wp14:editId="2C20CA0C">
                  <wp:extent cx="934497" cy="914400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50" cy="9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489" w:rsidRDefault="00E14489" w:rsidP="00E14489">
      <w:pPr>
        <w:pStyle w:val="ListParagraph"/>
        <w:spacing w:after="120"/>
        <w:ind w:left="1080"/>
        <w:contextualSpacing w:val="0"/>
        <w:rPr>
          <w:lang w:val="fr-CA"/>
        </w:rPr>
      </w:pPr>
    </w:p>
    <w:p w:rsidR="00E14489" w:rsidRDefault="00E14489" w:rsidP="00E14489">
      <w:pPr>
        <w:pStyle w:val="ListParagraph"/>
        <w:spacing w:after="120"/>
        <w:ind w:left="1080"/>
        <w:contextualSpacing w:val="0"/>
        <w:rPr>
          <w:lang w:val="fr-CA"/>
        </w:rPr>
      </w:pPr>
    </w:p>
    <w:p w:rsidR="00642778" w:rsidRDefault="00642778" w:rsidP="00E14489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23537E">
        <w:rPr>
          <w:lang w:val="fr-CA"/>
        </w:rPr>
        <w:t xml:space="preserve">Quelle sont les </w:t>
      </w:r>
      <w:r w:rsidR="0023537E">
        <w:rPr>
          <w:lang w:val="fr-CA"/>
        </w:rPr>
        <w:t>quatre</w:t>
      </w:r>
      <w:r w:rsidRPr="0023537E">
        <w:rPr>
          <w:lang w:val="fr-CA"/>
        </w:rPr>
        <w:t xml:space="preserve"> points principaux de la théorie cinétique moléculaire?</w:t>
      </w:r>
      <w:r w:rsidR="0010466E" w:rsidRPr="0023537E">
        <w:rPr>
          <w:lang w:val="fr-CA"/>
        </w:rPr>
        <w:t xml:space="preserve"> </w:t>
      </w:r>
    </w:p>
    <w:p w:rsidR="001B1FD4" w:rsidRDefault="001B1FD4" w:rsidP="001B1FD4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>
        <w:rPr>
          <w:color w:val="FF0000"/>
          <w:lang w:val="fr-CA"/>
        </w:rPr>
        <w:t>composé de petites particules</w:t>
      </w:r>
    </w:p>
    <w:p w:rsidR="001B1FD4" w:rsidRDefault="001B1FD4" w:rsidP="001B1FD4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>
        <w:rPr>
          <w:color w:val="FF0000"/>
          <w:lang w:val="fr-CA"/>
        </w:rPr>
        <w:t>il y a espaces entre les particules</w:t>
      </w:r>
    </w:p>
    <w:p w:rsidR="001B1FD4" w:rsidRDefault="001B1FD4" w:rsidP="001B1FD4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>
        <w:rPr>
          <w:color w:val="FF0000"/>
          <w:lang w:val="fr-CA"/>
        </w:rPr>
        <w:t>les particules bougent toujours</w:t>
      </w:r>
    </w:p>
    <w:p w:rsidR="001B1FD4" w:rsidRPr="001B1FD4" w:rsidRDefault="001B1FD4" w:rsidP="001B1FD4">
      <w:pPr>
        <w:pStyle w:val="ListParagraph"/>
        <w:numPr>
          <w:ilvl w:val="3"/>
          <w:numId w:val="2"/>
        </w:numPr>
        <w:spacing w:line="360" w:lineRule="auto"/>
        <w:ind w:left="2160"/>
        <w:rPr>
          <w:color w:val="FF0000"/>
          <w:lang w:val="fr-CA"/>
        </w:rPr>
      </w:pPr>
      <w:r w:rsidRPr="001B1FD4">
        <w:rPr>
          <w:color w:val="FF0000"/>
          <w:lang w:val="fr-CA"/>
        </w:rPr>
        <w:t>l’énergie fait bouger les particules</w:t>
      </w:r>
    </w:p>
    <w:p w:rsidR="00642778" w:rsidRDefault="00642778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23537E">
        <w:rPr>
          <w:lang w:val="fr-CA"/>
        </w:rPr>
        <w:t>Quelle est la différence entre la te</w:t>
      </w:r>
      <w:r>
        <w:rPr>
          <w:lang w:val="fr-CA"/>
        </w:rPr>
        <w:t>mpérature et la chaleur?</w:t>
      </w:r>
    </w:p>
    <w:p w:rsidR="001B1FD4" w:rsidRDefault="001B1FD4" w:rsidP="0030556B">
      <w:pPr>
        <w:pStyle w:val="ListParagraph"/>
        <w:spacing w:after="120"/>
        <w:ind w:left="1800"/>
        <w:contextualSpacing w:val="0"/>
        <w:rPr>
          <w:lang w:val="fr-CA"/>
        </w:rPr>
      </w:pPr>
      <w:proofErr w:type="gramStart"/>
      <w:r w:rsidRPr="0030556B">
        <w:rPr>
          <w:color w:val="FF0000"/>
          <w:lang w:val="fr-CA"/>
        </w:rPr>
        <w:t>la</w:t>
      </w:r>
      <w:proofErr w:type="gramEnd"/>
      <w:r w:rsidRPr="0030556B">
        <w:rPr>
          <w:color w:val="FF0000"/>
          <w:lang w:val="fr-CA"/>
        </w:rPr>
        <w:t xml:space="preserve"> température c’est un mesure de l’énergie de mouvement des particules. La chaleur c’est un transfert d’énergie d’une substance plus chaud à une substance plus froide. </w:t>
      </w:r>
    </w:p>
    <w:p w:rsidR="00642778" w:rsidRDefault="00642778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Quelle est la différence entre la masse et le poids?</w:t>
      </w:r>
    </w:p>
    <w:p w:rsidR="0030556B" w:rsidRDefault="0030556B" w:rsidP="0030556B">
      <w:pPr>
        <w:pStyle w:val="ListParagraph"/>
        <w:spacing w:after="120"/>
        <w:ind w:left="1080" w:firstLine="360"/>
        <w:rPr>
          <w:color w:val="FF0000"/>
          <w:lang w:val="fr-CA"/>
        </w:rPr>
      </w:pPr>
      <w:r>
        <w:rPr>
          <w:color w:val="FF0000"/>
          <w:lang w:val="fr-CA"/>
        </w:rPr>
        <w:t>La masse de change pas (= combien de matière un objet contient), mais le poids dépend de la force gravitationnelle (</w:t>
      </w:r>
      <w:proofErr w:type="spellStart"/>
      <w:r>
        <w:rPr>
          <w:color w:val="FF0000"/>
          <w:lang w:val="fr-CA"/>
        </w:rPr>
        <w:t>eg</w:t>
      </w:r>
      <w:proofErr w:type="spellEnd"/>
      <w:r>
        <w:rPr>
          <w:color w:val="FF0000"/>
          <w:lang w:val="fr-CA"/>
        </w:rPr>
        <w:t xml:space="preserve">, si tu es sur la lune, ta masse n’a pas changer, mais tu </w:t>
      </w:r>
      <w:proofErr w:type="spellStart"/>
      <w:r>
        <w:rPr>
          <w:color w:val="FF0000"/>
          <w:lang w:val="fr-CA"/>
        </w:rPr>
        <w:t>va</w:t>
      </w:r>
      <w:proofErr w:type="spellEnd"/>
      <w:r>
        <w:rPr>
          <w:color w:val="FF0000"/>
          <w:lang w:val="fr-CA"/>
        </w:rPr>
        <w:t xml:space="preserve"> être beaucoup plus légère </w:t>
      </w:r>
      <w:proofErr w:type="spellStart"/>
      <w:r>
        <w:rPr>
          <w:color w:val="FF0000"/>
          <w:lang w:val="fr-CA"/>
        </w:rPr>
        <w:t>parce-qu’il</w:t>
      </w:r>
      <w:proofErr w:type="spellEnd"/>
      <w:r>
        <w:rPr>
          <w:color w:val="FF0000"/>
          <w:lang w:val="fr-CA"/>
        </w:rPr>
        <w:t xml:space="preserve"> y a moins de gravité </w:t>
      </w:r>
    </w:p>
    <w:p w:rsidR="0030556B" w:rsidRDefault="0030556B" w:rsidP="0030556B">
      <w:pPr>
        <w:pStyle w:val="ListParagraph"/>
        <w:spacing w:after="120"/>
        <w:ind w:left="1080"/>
        <w:contextualSpacing w:val="0"/>
        <w:rPr>
          <w:lang w:val="fr-CA"/>
        </w:rPr>
      </w:pPr>
    </w:p>
    <w:p w:rsidR="00642778" w:rsidRDefault="00642778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Quelle sont les trois formules relié à les calculs de la masse volumique?</w:t>
      </w:r>
    </w:p>
    <w:p w:rsidR="0030556B" w:rsidRDefault="0030556B" w:rsidP="0030556B">
      <w:pPr>
        <w:spacing w:after="120"/>
        <w:rPr>
          <w:lang w:val="fr-CA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538D2" wp14:editId="3421942D">
                <wp:simplePos x="0" y="0"/>
                <wp:positionH relativeFrom="column">
                  <wp:posOffset>2199640</wp:posOffset>
                </wp:positionH>
                <wp:positionV relativeFrom="paragraph">
                  <wp:posOffset>23495</wp:posOffset>
                </wp:positionV>
                <wp:extent cx="1778000" cy="755015"/>
                <wp:effectExtent l="0" t="0" r="1270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755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56B" w:rsidRPr="008D108C" w:rsidRDefault="0030556B" w:rsidP="0030556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</w:pPr>
                            <w:r w:rsidRPr="008D108C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fr-CA"/>
                              </w:rPr>
                              <w:t>Les formules</w:t>
                            </w:r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>:</w:t>
                            </w:r>
                          </w:p>
                          <w:p w:rsidR="0030556B" w:rsidRPr="008D108C" w:rsidRDefault="0030556B" w:rsidP="0030556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8"/>
                                <w:lang w:val="fr-CA"/>
                              </w:rPr>
                            </w:pPr>
                          </w:p>
                          <w:p w:rsidR="0030556B" w:rsidRPr="008D108C" w:rsidRDefault="0030556B" w:rsidP="0030556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sym w:font="Symbol" w:char="F072"/>
                            </w:r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 xml:space="preserve"> = </w:t>
                            </w:r>
                            <w:r w:rsidRPr="008D108C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fr-CA"/>
                              </w:rPr>
                              <w:t>m</w:t>
                            </w:r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 xml:space="preserve">     </w:t>
                            </w:r>
                            <w:proofErr w:type="spellStart"/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>m</w:t>
                            </w:r>
                            <w:proofErr w:type="spellEnd"/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sym w:font="Symbol" w:char="F072"/>
                            </w:r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 xml:space="preserve"> x V     </w:t>
                            </w:r>
                            <w:proofErr w:type="spellStart"/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>V</w:t>
                            </w:r>
                            <w:proofErr w:type="spellEnd"/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 xml:space="preserve"> = </w:t>
                            </w:r>
                            <w:r w:rsidRPr="008D108C">
                              <w:rPr>
                                <w:rFonts w:ascii="Comic Sans MS" w:hAnsi="Comic Sans MS"/>
                                <w:sz w:val="20"/>
                                <w:u w:val="single"/>
                                <w:lang w:val="fr-CA"/>
                              </w:rPr>
                              <w:t>m</w:t>
                            </w:r>
                          </w:p>
                          <w:p w:rsidR="0030556B" w:rsidRPr="003732D8" w:rsidRDefault="0030556B" w:rsidP="0030556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D108C">
                              <w:rPr>
                                <w:rFonts w:ascii="Comic Sans MS" w:hAnsi="Comic Sans MS"/>
                                <w:sz w:val="20"/>
                                <w:lang w:val="fr-CA"/>
                              </w:rPr>
                              <w:t xml:space="preserve">      </w:t>
                            </w:r>
                            <w:r w:rsidRPr="003732D8">
                              <w:rPr>
                                <w:rFonts w:ascii="Comic Sans MS" w:hAnsi="Comic Sans MS"/>
                                <w:sz w:val="20"/>
                              </w:rPr>
                              <w:t>V</w:t>
                            </w:r>
                            <w:r w:rsidRPr="003732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732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Pr="003732D8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sym w:font="Symbol" w:char="F072"/>
                            </w:r>
                          </w:p>
                          <w:p w:rsidR="0030556B" w:rsidRPr="003732D8" w:rsidRDefault="0030556B" w:rsidP="0030556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2pt;margin-top:1.85pt;width:140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" filled="f" strokecolor="black [3213]">
                <v:textbox>
                  <w:txbxContent>
                    <w:p w:rsidR="0030556B" w:rsidRPr="008D108C" w:rsidRDefault="0030556B" w:rsidP="0030556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lang w:val="fr-CA"/>
                        </w:rPr>
                      </w:pPr>
                      <w:r w:rsidRPr="008D108C">
                        <w:rPr>
                          <w:rFonts w:ascii="Comic Sans MS" w:hAnsi="Comic Sans MS"/>
                          <w:sz w:val="20"/>
                          <w:u w:val="single"/>
                          <w:lang w:val="fr-CA"/>
                        </w:rPr>
                        <w:t>Les formules</w:t>
                      </w:r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>:</w:t>
                      </w:r>
                    </w:p>
                    <w:p w:rsidR="0030556B" w:rsidRPr="008D108C" w:rsidRDefault="0030556B" w:rsidP="0030556B">
                      <w:pPr>
                        <w:spacing w:line="240" w:lineRule="auto"/>
                        <w:rPr>
                          <w:rFonts w:ascii="Comic Sans MS" w:hAnsi="Comic Sans MS"/>
                          <w:sz w:val="8"/>
                          <w:lang w:val="fr-CA"/>
                        </w:rPr>
                      </w:pPr>
                    </w:p>
                    <w:p w:rsidR="0030556B" w:rsidRPr="008D108C" w:rsidRDefault="0030556B" w:rsidP="0030556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sym w:font="Symbol" w:char="F072"/>
                      </w:r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 xml:space="preserve"> = </w:t>
                      </w:r>
                      <w:r w:rsidRPr="008D108C">
                        <w:rPr>
                          <w:rFonts w:ascii="Comic Sans MS" w:hAnsi="Comic Sans MS"/>
                          <w:sz w:val="20"/>
                          <w:u w:val="single"/>
                          <w:lang w:val="fr-CA"/>
                        </w:rPr>
                        <w:t>m</w:t>
                      </w:r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 xml:space="preserve">     </w:t>
                      </w:r>
                      <w:proofErr w:type="spellStart"/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>m</w:t>
                      </w:r>
                      <w:proofErr w:type="spellEnd"/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sym w:font="Symbol" w:char="F072"/>
                      </w:r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 xml:space="preserve"> x V     </w:t>
                      </w:r>
                      <w:proofErr w:type="spellStart"/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>V</w:t>
                      </w:r>
                      <w:proofErr w:type="spellEnd"/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 xml:space="preserve"> = </w:t>
                      </w:r>
                      <w:r w:rsidRPr="008D108C">
                        <w:rPr>
                          <w:rFonts w:ascii="Comic Sans MS" w:hAnsi="Comic Sans MS"/>
                          <w:sz w:val="20"/>
                          <w:u w:val="single"/>
                          <w:lang w:val="fr-CA"/>
                        </w:rPr>
                        <w:t>m</w:t>
                      </w:r>
                    </w:p>
                    <w:p w:rsidR="0030556B" w:rsidRPr="003732D8" w:rsidRDefault="0030556B" w:rsidP="0030556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D108C">
                        <w:rPr>
                          <w:rFonts w:ascii="Comic Sans MS" w:hAnsi="Comic Sans MS"/>
                          <w:sz w:val="20"/>
                          <w:lang w:val="fr-CA"/>
                        </w:rPr>
                        <w:t xml:space="preserve">      </w:t>
                      </w:r>
                      <w:r w:rsidRPr="003732D8">
                        <w:rPr>
                          <w:rFonts w:ascii="Comic Sans MS" w:hAnsi="Comic Sans MS"/>
                          <w:sz w:val="20"/>
                        </w:rPr>
                        <w:t>V</w:t>
                      </w:r>
                      <w:r w:rsidRPr="003732D8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732D8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Pr="003732D8">
                        <w:rPr>
                          <w:rFonts w:ascii="Comic Sans MS" w:hAnsi="Comic Sans MS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sym w:font="Symbol" w:char="F072"/>
                      </w:r>
                    </w:p>
                    <w:p w:rsidR="0030556B" w:rsidRPr="003732D8" w:rsidRDefault="0030556B" w:rsidP="0030556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556B" w:rsidRDefault="0030556B" w:rsidP="0030556B">
      <w:pPr>
        <w:spacing w:after="120"/>
        <w:rPr>
          <w:lang w:val="fr-CA"/>
        </w:rPr>
      </w:pPr>
    </w:p>
    <w:p w:rsidR="0030556B" w:rsidRDefault="0030556B" w:rsidP="0030556B">
      <w:pPr>
        <w:spacing w:after="120"/>
        <w:rPr>
          <w:lang w:val="fr-CA"/>
        </w:rPr>
      </w:pPr>
    </w:p>
    <w:p w:rsidR="0030556B" w:rsidRPr="0030556B" w:rsidRDefault="0030556B" w:rsidP="0030556B">
      <w:pPr>
        <w:spacing w:after="120"/>
        <w:rPr>
          <w:lang w:val="fr-CA"/>
        </w:rPr>
      </w:pPr>
    </w:p>
    <w:p w:rsidR="009E7245" w:rsidRDefault="009E7245" w:rsidP="005208F0">
      <w:pPr>
        <w:pStyle w:val="ListParagraph"/>
        <w:numPr>
          <w:ilvl w:val="0"/>
          <w:numId w:val="2"/>
        </w:numPr>
        <w:spacing w:after="360"/>
        <w:rPr>
          <w:lang w:val="fr-CA"/>
        </w:rPr>
      </w:pPr>
      <w:r>
        <w:rPr>
          <w:lang w:val="fr-CA"/>
        </w:rPr>
        <w:t>Donne deux exemple</w:t>
      </w:r>
      <w:r w:rsidR="0010466E">
        <w:rPr>
          <w:lang w:val="fr-CA"/>
        </w:rPr>
        <w:t>s</w:t>
      </w:r>
      <w:r>
        <w:rPr>
          <w:lang w:val="fr-CA"/>
        </w:rPr>
        <w:t xml:space="preserve"> d’unités qu’on peut </w:t>
      </w:r>
      <w:r w:rsidR="00B40EEB">
        <w:rPr>
          <w:lang w:val="fr-CA"/>
        </w:rPr>
        <w:t>utiliser</w:t>
      </w:r>
      <w:r>
        <w:rPr>
          <w:lang w:val="fr-CA"/>
        </w:rPr>
        <w:t xml:space="preserve"> pour mesurer :</w:t>
      </w:r>
    </w:p>
    <w:p w:rsidR="009E7245" w:rsidRDefault="009E7245" w:rsidP="005208F0">
      <w:pPr>
        <w:pStyle w:val="ListParagraph"/>
        <w:numPr>
          <w:ilvl w:val="1"/>
          <w:numId w:val="2"/>
        </w:numPr>
        <w:spacing w:after="120"/>
        <w:contextualSpacing w:val="0"/>
        <w:rPr>
          <w:lang w:val="fr-CA"/>
        </w:rPr>
      </w:pPr>
      <w:r w:rsidRPr="001D5E95">
        <w:rPr>
          <w:lang w:val="fr-CA"/>
        </w:rPr>
        <w:t>une masse</w:t>
      </w:r>
      <w:r w:rsidR="001D5E95" w:rsidRPr="001D5E95">
        <w:rPr>
          <w:lang w:val="fr-CA"/>
        </w:rPr>
        <w:tab/>
      </w:r>
      <w:r w:rsidR="0010466E">
        <w:rPr>
          <w:lang w:val="fr-CA"/>
        </w:rPr>
        <w:tab/>
      </w:r>
      <w:r w:rsidR="001D5E95" w:rsidRPr="001D5E95">
        <w:rPr>
          <w:lang w:val="fr-CA"/>
        </w:rPr>
        <w:t xml:space="preserve">b.    </w:t>
      </w:r>
      <w:r w:rsidRPr="001D5E95">
        <w:rPr>
          <w:lang w:val="fr-CA"/>
        </w:rPr>
        <w:t>un volume </w:t>
      </w:r>
      <w:r w:rsidR="001D5E95" w:rsidRPr="001D5E95">
        <w:rPr>
          <w:lang w:val="fr-CA"/>
        </w:rPr>
        <w:tab/>
        <w:t xml:space="preserve"> </w:t>
      </w:r>
      <w:r w:rsidR="001D5E95" w:rsidRPr="001D5E95">
        <w:rPr>
          <w:lang w:val="fr-CA"/>
        </w:rPr>
        <w:tab/>
        <w:t xml:space="preserve">c.   </w:t>
      </w:r>
      <w:r w:rsidRPr="001D5E95">
        <w:rPr>
          <w:lang w:val="fr-CA"/>
        </w:rPr>
        <w:t>une distance </w:t>
      </w:r>
      <w:r w:rsidR="001D5E95" w:rsidRPr="001D5E95">
        <w:rPr>
          <w:lang w:val="fr-CA"/>
        </w:rPr>
        <w:tab/>
      </w:r>
      <w:r w:rsidR="001D5E95">
        <w:rPr>
          <w:lang w:val="fr-CA"/>
        </w:rPr>
        <w:t xml:space="preserve">d. </w:t>
      </w:r>
      <w:r w:rsidRPr="001D5E95">
        <w:rPr>
          <w:lang w:val="fr-CA"/>
        </w:rPr>
        <w:t>une densité</w:t>
      </w:r>
    </w:p>
    <w:p w:rsidR="00DB5C02" w:rsidRPr="00DB5C02" w:rsidRDefault="00DB5C02" w:rsidP="00DB5C02">
      <w:pPr>
        <w:pStyle w:val="ListParagraph"/>
        <w:spacing w:after="120"/>
        <w:ind w:left="1800"/>
        <w:contextualSpacing w:val="0"/>
        <w:rPr>
          <w:color w:val="FF0000"/>
          <w:lang w:val="fr-CA"/>
        </w:rPr>
      </w:pPr>
      <w:proofErr w:type="gramStart"/>
      <w:r>
        <w:rPr>
          <w:color w:val="FF0000"/>
          <w:lang w:val="fr-CA"/>
        </w:rPr>
        <w:t>g</w:t>
      </w:r>
      <w:proofErr w:type="gramEnd"/>
      <w:r>
        <w:rPr>
          <w:color w:val="FF0000"/>
          <w:lang w:val="fr-CA"/>
        </w:rPr>
        <w:t>, kg, lb</w:t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  <w:t xml:space="preserve">   </w:t>
      </w:r>
      <w:proofErr w:type="spellStart"/>
      <w:r>
        <w:rPr>
          <w:color w:val="FF0000"/>
          <w:lang w:val="fr-CA"/>
        </w:rPr>
        <w:t>mL</w:t>
      </w:r>
      <w:proofErr w:type="spellEnd"/>
      <w:r>
        <w:rPr>
          <w:color w:val="FF0000"/>
          <w:lang w:val="fr-CA"/>
        </w:rPr>
        <w:t>, L, cm</w:t>
      </w:r>
      <w:r w:rsidRPr="00DB5C02">
        <w:rPr>
          <w:color w:val="FF0000"/>
          <w:vertAlign w:val="superscript"/>
          <w:lang w:val="fr-CA"/>
        </w:rPr>
        <w:t>3</w:t>
      </w:r>
      <w:r w:rsidRPr="00DB5C02">
        <w:rPr>
          <w:color w:val="FF0000"/>
          <w:lang w:val="fr-CA"/>
        </w:rPr>
        <w:t xml:space="preserve">, </w:t>
      </w:r>
      <w:r w:rsidRPr="00DB5C02">
        <w:rPr>
          <w:color w:val="FF0000"/>
          <w:lang w:val="fr-CA"/>
        </w:rPr>
        <w:tab/>
      </w:r>
      <w:r w:rsidRPr="00DB5C02">
        <w:rPr>
          <w:color w:val="FF0000"/>
          <w:lang w:val="fr-CA"/>
        </w:rPr>
        <w:tab/>
        <w:t xml:space="preserve">  cm, m, km</w:t>
      </w:r>
      <w:r w:rsidRPr="00DB5C02">
        <w:rPr>
          <w:color w:val="FF0000"/>
          <w:lang w:val="fr-CA"/>
        </w:rPr>
        <w:tab/>
      </w:r>
      <w:r w:rsidRPr="00DB5C02">
        <w:rPr>
          <w:color w:val="FF0000"/>
          <w:lang w:val="fr-CA"/>
        </w:rPr>
        <w:tab/>
        <w:t xml:space="preserve"> g/</w:t>
      </w:r>
      <w:proofErr w:type="spellStart"/>
      <w:r w:rsidRPr="00DB5C02">
        <w:rPr>
          <w:color w:val="FF0000"/>
          <w:lang w:val="fr-CA"/>
        </w:rPr>
        <w:t>mL</w:t>
      </w:r>
      <w:proofErr w:type="spellEnd"/>
      <w:r w:rsidRPr="00DB5C02">
        <w:rPr>
          <w:color w:val="FF0000"/>
          <w:lang w:val="fr-CA"/>
        </w:rPr>
        <w:t xml:space="preserve">    g/cm</w:t>
      </w:r>
      <w:r w:rsidRPr="00DB5C02">
        <w:rPr>
          <w:color w:val="FF0000"/>
          <w:vertAlign w:val="superscript"/>
          <w:lang w:val="fr-CA"/>
        </w:rPr>
        <w:t>3</w:t>
      </w:r>
      <w:r w:rsidRPr="00DB5C02">
        <w:rPr>
          <w:color w:val="FF0000"/>
          <w:lang w:val="fr-CA"/>
        </w:rPr>
        <w:t xml:space="preserve"> </w:t>
      </w:r>
    </w:p>
    <w:p w:rsidR="00DB5C02" w:rsidRPr="001D5E95" w:rsidRDefault="00DB5C02" w:rsidP="00DB5C02">
      <w:pPr>
        <w:pStyle w:val="ListParagraph"/>
        <w:spacing w:after="120"/>
        <w:ind w:left="1800"/>
        <w:contextualSpacing w:val="0"/>
        <w:rPr>
          <w:lang w:val="fr-CA"/>
        </w:rPr>
      </w:pPr>
    </w:p>
    <w:p w:rsidR="00642778" w:rsidRDefault="00642778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 xml:space="preserve">Pourquoi l’eau est-t-elle </w:t>
      </w:r>
      <w:r w:rsidR="00384210">
        <w:rPr>
          <w:lang w:val="fr-CA"/>
        </w:rPr>
        <w:t>un</w:t>
      </w:r>
      <w:r>
        <w:rPr>
          <w:lang w:val="fr-CA"/>
        </w:rPr>
        <w:t xml:space="preserve"> fluide mais la glace ne </w:t>
      </w:r>
      <w:r w:rsidR="00384210">
        <w:rPr>
          <w:lang w:val="fr-CA"/>
        </w:rPr>
        <w:t>l’est</w:t>
      </w:r>
      <w:r>
        <w:rPr>
          <w:lang w:val="fr-CA"/>
        </w:rPr>
        <w:t xml:space="preserve"> pas?</w:t>
      </w:r>
    </w:p>
    <w:p w:rsidR="00DB5C02" w:rsidRDefault="00DB5C02" w:rsidP="00DB5C02">
      <w:pPr>
        <w:pStyle w:val="ListParagraph"/>
        <w:spacing w:after="120"/>
        <w:ind w:left="1080" w:firstLine="360"/>
        <w:rPr>
          <w:color w:val="FF0000"/>
          <w:lang w:val="fr-CA"/>
        </w:rPr>
      </w:pPr>
      <w:r>
        <w:rPr>
          <w:color w:val="FF0000"/>
          <w:lang w:val="fr-CA"/>
        </w:rPr>
        <w:t>La glace est solide et a une forme fixe; ça ne peut pas couler</w:t>
      </w:r>
    </w:p>
    <w:p w:rsidR="00DB5C02" w:rsidRPr="00DB5C02" w:rsidRDefault="00DB5C02" w:rsidP="00DB5C02">
      <w:pPr>
        <w:spacing w:after="120"/>
        <w:rPr>
          <w:lang w:val="fr-CA"/>
        </w:rPr>
      </w:pPr>
    </w:p>
    <w:p w:rsidR="00642778" w:rsidRDefault="00384210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Pourquoi est-il difficile de respirer sur le sommet du mont Everest?</w:t>
      </w:r>
    </w:p>
    <w:p w:rsidR="00DB5C02" w:rsidRDefault="00DB5C02" w:rsidP="00DB5C02">
      <w:pPr>
        <w:pStyle w:val="ListParagraph"/>
        <w:spacing w:after="120"/>
        <w:ind w:left="1080"/>
        <w:rPr>
          <w:color w:val="FF0000"/>
          <w:lang w:val="fr-CA"/>
        </w:rPr>
      </w:pPr>
      <w:proofErr w:type="spellStart"/>
      <w:r>
        <w:rPr>
          <w:color w:val="FF0000"/>
          <w:lang w:val="fr-CA"/>
        </w:rPr>
        <w:t>Parce-qu’il</w:t>
      </w:r>
      <w:proofErr w:type="spellEnd"/>
      <w:r>
        <w:rPr>
          <w:color w:val="FF0000"/>
          <w:lang w:val="fr-CA"/>
        </w:rPr>
        <w:t xml:space="preserve"> n’y a pas beaucoup d’oxygène parce que le gaz moins dense va flotter et monter</w:t>
      </w:r>
    </w:p>
    <w:p w:rsidR="00DB5C02" w:rsidRDefault="00DB5C02" w:rsidP="00DB5C02">
      <w:pPr>
        <w:pStyle w:val="ListParagraph"/>
        <w:spacing w:after="120"/>
        <w:ind w:left="1080"/>
        <w:contextualSpacing w:val="0"/>
        <w:rPr>
          <w:lang w:val="fr-CA"/>
        </w:rPr>
      </w:pPr>
    </w:p>
    <w:p w:rsidR="00384210" w:rsidRDefault="00384210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Explique pourquoi une certaine personne pourrait flotter dans l’océan, mais couler da</w:t>
      </w:r>
      <w:r w:rsidR="0010466E">
        <w:rPr>
          <w:lang w:val="fr-CA"/>
        </w:rPr>
        <w:t>ns</w:t>
      </w:r>
      <w:r>
        <w:rPr>
          <w:lang w:val="fr-CA"/>
        </w:rPr>
        <w:t xml:space="preserve"> la piscine.</w:t>
      </w:r>
    </w:p>
    <w:p w:rsidR="00DB5C02" w:rsidRDefault="00DB5C02" w:rsidP="00DB5C02">
      <w:pPr>
        <w:pStyle w:val="ListParagraph"/>
        <w:spacing w:after="120"/>
        <w:ind w:left="1080"/>
        <w:rPr>
          <w:color w:val="FF0000"/>
          <w:lang w:val="fr-CA"/>
        </w:rPr>
      </w:pPr>
      <w:r>
        <w:rPr>
          <w:color w:val="FF0000"/>
          <w:lang w:val="fr-CA"/>
        </w:rPr>
        <w:t xml:space="preserve">Parce-que leur densité et plus haute que la densité de l’eau, mais moins dense que celle de l’eau salée. </w:t>
      </w:r>
    </w:p>
    <w:p w:rsidR="00DB5C02" w:rsidRDefault="00DB5C02" w:rsidP="00DB5C02">
      <w:pPr>
        <w:pStyle w:val="ListParagraph"/>
        <w:spacing w:after="120"/>
        <w:ind w:left="1080"/>
        <w:contextualSpacing w:val="0"/>
        <w:rPr>
          <w:lang w:val="fr-CA"/>
        </w:rPr>
      </w:pPr>
    </w:p>
    <w:p w:rsidR="00384210" w:rsidRDefault="0073620F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Un solide avec une masse de 32</w:t>
      </w:r>
      <w:r w:rsidR="00864590">
        <w:rPr>
          <w:lang w:val="fr-CA"/>
        </w:rPr>
        <w:t>,000g et une densité de 8,</w:t>
      </w:r>
      <w:r w:rsidR="00384210">
        <w:rPr>
          <w:lang w:val="fr-CA"/>
        </w:rPr>
        <w:t>0g/</w:t>
      </w:r>
      <w:proofErr w:type="spellStart"/>
      <w:r w:rsidR="00384210">
        <w:rPr>
          <w:lang w:val="fr-CA"/>
        </w:rPr>
        <w:t>mL</w:t>
      </w:r>
      <w:proofErr w:type="spellEnd"/>
      <w:r w:rsidR="00384210">
        <w:rPr>
          <w:lang w:val="fr-CA"/>
        </w:rPr>
        <w:t xml:space="preserve"> aura quel volume?</w:t>
      </w:r>
    </w:p>
    <w:p w:rsidR="00DB5C02" w:rsidRPr="00DB5C02" w:rsidRDefault="008B4E17" w:rsidP="00DB5C02">
      <w:pPr>
        <w:tabs>
          <w:tab w:val="left" w:pos="1440"/>
        </w:tabs>
        <w:spacing w:after="120"/>
        <w:ind w:left="1440"/>
        <w:rPr>
          <w:color w:val="FF0000"/>
          <w:lang w:val="fr-CA"/>
        </w:rPr>
      </w:pPr>
      <w:r>
        <w:rPr>
          <w:color w:val="FF0000"/>
          <w:lang w:val="fr-CA"/>
        </w:rPr>
        <w:t>m = 3</w:t>
      </w:r>
      <w:r w:rsidR="00864590">
        <w:rPr>
          <w:color w:val="FF0000"/>
          <w:lang w:val="fr-CA"/>
        </w:rPr>
        <w:t>2</w:t>
      </w:r>
      <w:r>
        <w:rPr>
          <w:color w:val="FF0000"/>
          <w:lang w:val="fr-CA"/>
        </w:rPr>
        <w:t>,</w:t>
      </w:r>
      <w:r w:rsidR="00201921">
        <w:rPr>
          <w:color w:val="FF0000"/>
          <w:lang w:val="fr-CA"/>
        </w:rPr>
        <w:t>000g</w:t>
      </w:r>
      <w:r w:rsidR="00201921">
        <w:rPr>
          <w:color w:val="FF0000"/>
          <w:lang w:val="fr-CA"/>
        </w:rPr>
        <w:tab/>
      </w:r>
      <w:r w:rsidR="00201921">
        <w:rPr>
          <w:color w:val="FF0000"/>
          <w:lang w:val="fr-CA"/>
        </w:rPr>
        <w:tab/>
      </w:r>
      <w:r w:rsidR="00DB5C02">
        <w:rPr>
          <w:color w:val="FF0000"/>
          <w:lang w:val="fr-CA"/>
        </w:rPr>
        <w:t>V = m/</w:t>
      </w:r>
      <w:r w:rsidR="00DB5C02">
        <w:rPr>
          <w:rFonts w:ascii="Comic Sans MS" w:hAnsi="Comic Sans MS"/>
          <w:sz w:val="20"/>
        </w:rPr>
        <w:t xml:space="preserve"> </w:t>
      </w:r>
      <w:r w:rsidR="00DB5C02" w:rsidRPr="00DB5C02">
        <w:rPr>
          <w:rFonts w:ascii="Comic Sans MS" w:hAnsi="Comic Sans MS"/>
          <w:color w:val="FF0000"/>
          <w:sz w:val="20"/>
        </w:rPr>
        <w:sym w:font="Symbol" w:char="F072"/>
      </w:r>
    </w:p>
    <w:p w:rsidR="00DB5C02" w:rsidRPr="00DB5C02" w:rsidRDefault="00201921" w:rsidP="00DB5C02">
      <w:pPr>
        <w:tabs>
          <w:tab w:val="left" w:pos="1440"/>
        </w:tabs>
        <w:spacing w:after="120"/>
        <w:ind w:left="1440"/>
        <w:rPr>
          <w:color w:val="FF0000"/>
          <w:lang w:val="fr-CA"/>
        </w:rPr>
      </w:pPr>
      <w:r w:rsidRPr="00DB5C02">
        <w:rPr>
          <w:rFonts w:ascii="Comic Sans MS" w:hAnsi="Comic Sans MS"/>
          <w:color w:val="FF0000"/>
          <w:sz w:val="20"/>
        </w:rPr>
        <w:sym w:font="Symbol" w:char="F072"/>
      </w:r>
      <w:r w:rsidR="008B4E17">
        <w:rPr>
          <w:rFonts w:ascii="Comic Sans MS" w:hAnsi="Comic Sans MS"/>
          <w:color w:val="FF0000"/>
          <w:sz w:val="20"/>
        </w:rPr>
        <w:t xml:space="preserve"> = 8</w:t>
      </w:r>
      <w:proofErr w:type="gramStart"/>
      <w:r w:rsidR="008B4E17">
        <w:rPr>
          <w:rFonts w:ascii="Comic Sans MS" w:hAnsi="Comic Sans MS"/>
          <w:color w:val="FF0000"/>
          <w:sz w:val="20"/>
        </w:rPr>
        <w:t>,</w:t>
      </w:r>
      <w:r>
        <w:rPr>
          <w:rFonts w:ascii="Comic Sans MS" w:hAnsi="Comic Sans MS"/>
          <w:color w:val="FF0000"/>
          <w:sz w:val="20"/>
        </w:rPr>
        <w:t>0</w:t>
      </w:r>
      <w:proofErr w:type="gramEnd"/>
      <w:r>
        <w:rPr>
          <w:rFonts w:ascii="Comic Sans MS" w:hAnsi="Comic Sans MS"/>
          <w:color w:val="FF0000"/>
          <w:sz w:val="20"/>
        </w:rPr>
        <w:t xml:space="preserve"> g/mL</w:t>
      </w:r>
      <w:r>
        <w:rPr>
          <w:rFonts w:ascii="Comic Sans MS" w:hAnsi="Comic Sans MS"/>
          <w:color w:val="FF0000"/>
          <w:sz w:val="20"/>
        </w:rPr>
        <w:tab/>
      </w:r>
      <w:r>
        <w:rPr>
          <w:color w:val="FF0000"/>
          <w:lang w:val="fr-CA"/>
        </w:rPr>
        <w:tab/>
      </w:r>
      <w:r w:rsidR="008B4E17">
        <w:rPr>
          <w:color w:val="FF0000"/>
          <w:lang w:val="fr-CA"/>
        </w:rPr>
        <w:t>=  3</w:t>
      </w:r>
      <w:r w:rsidR="00864590">
        <w:rPr>
          <w:color w:val="FF0000"/>
          <w:lang w:val="fr-CA"/>
        </w:rPr>
        <w:t>2</w:t>
      </w:r>
      <w:r w:rsidR="008B4E17">
        <w:rPr>
          <w:color w:val="FF0000"/>
          <w:lang w:val="fr-CA"/>
        </w:rPr>
        <w:t>,000g / 8,</w:t>
      </w:r>
      <w:r w:rsidR="00DB5C02" w:rsidRPr="00DB5C02">
        <w:rPr>
          <w:color w:val="FF0000"/>
          <w:lang w:val="fr-CA"/>
        </w:rPr>
        <w:t>0 g/</w:t>
      </w:r>
      <w:proofErr w:type="spellStart"/>
      <w:r w:rsidR="00DB5C02" w:rsidRPr="00DB5C02">
        <w:rPr>
          <w:color w:val="FF0000"/>
          <w:lang w:val="fr-CA"/>
        </w:rPr>
        <w:t>mL</w:t>
      </w:r>
      <w:proofErr w:type="spellEnd"/>
      <w:r w:rsidR="00DB5C02" w:rsidRPr="00DB5C02">
        <w:rPr>
          <w:color w:val="FF0000"/>
          <w:lang w:val="fr-CA"/>
        </w:rPr>
        <w:t xml:space="preserve"> </w:t>
      </w:r>
      <w:r w:rsidR="00DB5C02" w:rsidRPr="00DB5C02">
        <w:rPr>
          <w:color w:val="FF0000"/>
          <w:lang w:val="fr-CA"/>
        </w:rPr>
        <w:tab/>
      </w:r>
      <w:r w:rsidR="00DB5C02" w:rsidRPr="00DB5C02">
        <w:rPr>
          <w:color w:val="FF0000"/>
          <w:lang w:val="fr-CA"/>
        </w:rPr>
        <w:tab/>
      </w:r>
      <w:r w:rsidR="00DB5C02" w:rsidRPr="00DB5C02">
        <w:rPr>
          <w:color w:val="FF0000"/>
          <w:lang w:val="fr-CA"/>
        </w:rPr>
        <w:tab/>
        <w:t xml:space="preserve">le volume est </w:t>
      </w:r>
      <w:r w:rsidR="00864590">
        <w:rPr>
          <w:color w:val="FF0000"/>
          <w:lang w:val="fr-CA"/>
        </w:rPr>
        <w:t>4,000</w:t>
      </w:r>
      <w:r w:rsidR="00DB5C02" w:rsidRPr="00DB5C02">
        <w:rPr>
          <w:color w:val="FF0000"/>
          <w:lang w:val="fr-CA"/>
        </w:rPr>
        <w:t xml:space="preserve"> </w:t>
      </w:r>
      <w:proofErr w:type="spellStart"/>
      <w:r w:rsidR="00DB5C02" w:rsidRPr="00DB5C02">
        <w:rPr>
          <w:color w:val="FF0000"/>
          <w:lang w:val="fr-CA"/>
        </w:rPr>
        <w:t>mL</w:t>
      </w:r>
      <w:proofErr w:type="spellEnd"/>
    </w:p>
    <w:p w:rsidR="00DB5C02" w:rsidRPr="00DB5C02" w:rsidRDefault="008B4E17" w:rsidP="00DB5C02">
      <w:pPr>
        <w:tabs>
          <w:tab w:val="left" w:pos="1440"/>
        </w:tabs>
        <w:spacing w:after="120"/>
        <w:ind w:left="1440"/>
        <w:rPr>
          <w:color w:val="FF0000"/>
        </w:rPr>
      </w:pPr>
      <w:r>
        <w:rPr>
          <w:color w:val="FF0000"/>
          <w:lang w:val="fr-CA"/>
        </w:rPr>
        <w:t>V = ?</w:t>
      </w:r>
      <w:r w:rsidR="00201921">
        <w:rPr>
          <w:color w:val="FF0000"/>
          <w:lang w:val="fr-CA"/>
        </w:rPr>
        <w:tab/>
      </w:r>
      <w:r w:rsidR="00201921">
        <w:rPr>
          <w:color w:val="FF0000"/>
          <w:lang w:val="fr-CA"/>
        </w:rPr>
        <w:tab/>
      </w:r>
      <w:r w:rsidR="00201921">
        <w:rPr>
          <w:color w:val="FF0000"/>
          <w:lang w:val="fr-CA"/>
        </w:rPr>
        <w:tab/>
      </w:r>
      <w:r w:rsidR="00DB5C02" w:rsidRPr="00DB5C02">
        <w:rPr>
          <w:color w:val="FF0000"/>
          <w:lang w:val="fr-CA"/>
        </w:rPr>
        <w:t xml:space="preserve"> </w:t>
      </w:r>
      <w:r w:rsidR="00864590">
        <w:rPr>
          <w:color w:val="FF0000"/>
        </w:rPr>
        <w:t>= 4,000</w:t>
      </w:r>
      <w:r w:rsidR="00DB5C02" w:rsidRPr="00DB5C02">
        <w:rPr>
          <w:color w:val="FF0000"/>
        </w:rPr>
        <w:t xml:space="preserve"> mL </w:t>
      </w:r>
    </w:p>
    <w:p w:rsidR="00DB5C02" w:rsidRDefault="00DB5C02" w:rsidP="00DB5C02">
      <w:pPr>
        <w:tabs>
          <w:tab w:val="left" w:pos="1440"/>
        </w:tabs>
        <w:spacing w:after="120"/>
        <w:ind w:left="1440"/>
        <w:rPr>
          <w:lang w:val="fr-CA"/>
        </w:rPr>
      </w:pPr>
      <w:r w:rsidRPr="00DB5C02">
        <w:rPr>
          <w:color w:val="FF0000"/>
        </w:rPr>
        <w:lastRenderedPageBreak/>
        <w:t xml:space="preserve"> </w:t>
      </w:r>
    </w:p>
    <w:p w:rsidR="00384210" w:rsidRDefault="00384210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50</w:t>
      </w:r>
      <w:r w:rsidR="00F068B3">
        <w:rPr>
          <w:lang w:val="fr-CA"/>
        </w:rPr>
        <w:t xml:space="preserve">,0 </w:t>
      </w:r>
      <w:proofErr w:type="spellStart"/>
      <w:r w:rsidR="00F068B3">
        <w:rPr>
          <w:lang w:val="fr-CA"/>
        </w:rPr>
        <w:t>mL</w:t>
      </w:r>
      <w:proofErr w:type="spellEnd"/>
      <w:r w:rsidR="00F068B3">
        <w:rPr>
          <w:lang w:val="fr-CA"/>
        </w:rPr>
        <w:t xml:space="preserve"> d’un liquide de densité 0,</w:t>
      </w:r>
      <w:r>
        <w:rPr>
          <w:lang w:val="fr-CA"/>
        </w:rPr>
        <w:t>75 g/</w:t>
      </w:r>
      <w:proofErr w:type="spellStart"/>
      <w:r>
        <w:rPr>
          <w:lang w:val="fr-CA"/>
        </w:rPr>
        <w:t>mL</w:t>
      </w:r>
      <w:proofErr w:type="spellEnd"/>
      <w:r>
        <w:rPr>
          <w:lang w:val="fr-CA"/>
        </w:rPr>
        <w:t xml:space="preserve"> aura quelle masse?</w:t>
      </w:r>
    </w:p>
    <w:p w:rsidR="00201921" w:rsidRPr="008B4E17" w:rsidRDefault="008B4E17" w:rsidP="008B4E17">
      <w:pPr>
        <w:spacing w:after="120"/>
        <w:ind w:left="360" w:firstLine="720"/>
        <w:rPr>
          <w:color w:val="FF0000"/>
          <w:lang w:val="fr-CA"/>
        </w:rPr>
      </w:pPr>
      <w:r>
        <w:rPr>
          <w:color w:val="FF0000"/>
          <w:lang w:val="fr-CA"/>
        </w:rPr>
        <w:t xml:space="preserve">V = 50,0 </w:t>
      </w:r>
      <w:proofErr w:type="spellStart"/>
      <w:r>
        <w:rPr>
          <w:color w:val="FF0000"/>
          <w:lang w:val="fr-CA"/>
        </w:rPr>
        <w:t>mL</w:t>
      </w:r>
      <w:proofErr w:type="spellEnd"/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 w:rsidR="00201921" w:rsidRPr="008B4E17">
        <w:rPr>
          <w:color w:val="FF0000"/>
          <w:lang w:val="fr-CA"/>
        </w:rPr>
        <w:t xml:space="preserve">m = </w:t>
      </w:r>
      <w:r w:rsidR="00201921" w:rsidRPr="008B4E17">
        <w:rPr>
          <w:rFonts w:ascii="Comic Sans MS" w:hAnsi="Comic Sans MS"/>
          <w:color w:val="FF0000"/>
          <w:sz w:val="20"/>
        </w:rPr>
        <w:sym w:font="Symbol" w:char="F072"/>
      </w:r>
      <w:r w:rsidR="00201921" w:rsidRPr="008B4E17">
        <w:rPr>
          <w:color w:val="FF0000"/>
          <w:lang w:val="fr-CA"/>
        </w:rPr>
        <w:t xml:space="preserve"> x V</w:t>
      </w:r>
    </w:p>
    <w:p w:rsidR="00201921" w:rsidRPr="008B4E17" w:rsidRDefault="008B4E17" w:rsidP="008B4E17">
      <w:pPr>
        <w:spacing w:after="120"/>
        <w:ind w:left="360" w:firstLine="720"/>
        <w:rPr>
          <w:color w:val="FF0000"/>
          <w:lang w:val="fr-CA"/>
        </w:rPr>
      </w:pPr>
      <w:r w:rsidRPr="00DB5C02">
        <w:rPr>
          <w:rFonts w:ascii="Comic Sans MS" w:hAnsi="Comic Sans MS"/>
          <w:color w:val="FF0000"/>
          <w:sz w:val="20"/>
        </w:rPr>
        <w:sym w:font="Symbol" w:char="F072"/>
      </w:r>
      <w:r>
        <w:rPr>
          <w:rFonts w:ascii="Comic Sans MS" w:hAnsi="Comic Sans MS"/>
          <w:color w:val="FF0000"/>
          <w:sz w:val="20"/>
        </w:rPr>
        <w:t xml:space="preserve"> = 0</w:t>
      </w:r>
      <w:proofErr w:type="gramStart"/>
      <w:r>
        <w:rPr>
          <w:rFonts w:ascii="Comic Sans MS" w:hAnsi="Comic Sans MS"/>
          <w:color w:val="FF0000"/>
          <w:sz w:val="20"/>
        </w:rPr>
        <w:t>,75</w:t>
      </w:r>
      <w:proofErr w:type="gramEnd"/>
      <w:r>
        <w:rPr>
          <w:rFonts w:ascii="Comic Sans MS" w:hAnsi="Comic Sans MS"/>
          <w:color w:val="FF0000"/>
          <w:sz w:val="20"/>
        </w:rPr>
        <w:t xml:space="preserve"> g/mL </w:t>
      </w:r>
      <w:r w:rsidR="00A06050">
        <w:rPr>
          <w:rFonts w:ascii="Comic Sans MS" w:hAnsi="Comic Sans MS"/>
          <w:color w:val="FF0000"/>
          <w:sz w:val="20"/>
        </w:rPr>
        <w:tab/>
      </w:r>
      <w:r w:rsidR="00A06050">
        <w:rPr>
          <w:rFonts w:ascii="Comic Sans MS" w:hAnsi="Comic Sans MS"/>
          <w:color w:val="FF0000"/>
          <w:sz w:val="20"/>
        </w:rPr>
        <w:tab/>
      </w:r>
      <w:r w:rsidR="00485305">
        <w:rPr>
          <w:color w:val="FF0000"/>
          <w:lang w:val="fr-CA"/>
        </w:rPr>
        <w:t>m = 0,75 g/</w:t>
      </w:r>
      <w:proofErr w:type="spellStart"/>
      <w:r w:rsidR="00485305">
        <w:rPr>
          <w:color w:val="FF0000"/>
          <w:lang w:val="fr-CA"/>
        </w:rPr>
        <w:t>mL</w:t>
      </w:r>
      <w:proofErr w:type="spellEnd"/>
      <w:r w:rsidR="00485305">
        <w:rPr>
          <w:color w:val="FF0000"/>
          <w:lang w:val="fr-CA"/>
        </w:rPr>
        <w:t xml:space="preserve">  x  50,0 </w:t>
      </w:r>
      <w:proofErr w:type="spellStart"/>
      <w:r w:rsidR="00485305">
        <w:rPr>
          <w:color w:val="FF0000"/>
          <w:lang w:val="fr-CA"/>
        </w:rPr>
        <w:t>mL</w:t>
      </w:r>
      <w:proofErr w:type="spellEnd"/>
      <w:r w:rsidR="00485305">
        <w:rPr>
          <w:color w:val="FF0000"/>
          <w:lang w:val="fr-CA"/>
        </w:rPr>
        <w:tab/>
      </w:r>
      <w:r w:rsidR="00485305">
        <w:rPr>
          <w:color w:val="FF0000"/>
          <w:lang w:val="fr-CA"/>
        </w:rPr>
        <w:tab/>
      </w:r>
      <w:r w:rsidR="00485305">
        <w:rPr>
          <w:color w:val="FF0000"/>
          <w:lang w:val="fr-CA"/>
        </w:rPr>
        <w:tab/>
      </w:r>
      <w:r w:rsidR="00A06050">
        <w:rPr>
          <w:color w:val="FF0000"/>
          <w:lang w:val="fr-CA"/>
        </w:rPr>
        <w:t>la masse est 37,</w:t>
      </w:r>
      <w:r w:rsidR="00201921" w:rsidRPr="008B4E17">
        <w:rPr>
          <w:color w:val="FF0000"/>
          <w:lang w:val="fr-CA"/>
        </w:rPr>
        <w:t>5 g</w:t>
      </w:r>
    </w:p>
    <w:p w:rsidR="00201921" w:rsidRPr="00A06050" w:rsidRDefault="00A06050" w:rsidP="00A06050">
      <w:pPr>
        <w:spacing w:after="120"/>
        <w:ind w:left="360" w:firstLine="720"/>
        <w:rPr>
          <w:color w:val="FF0000"/>
          <w:lang w:val="fr-CA"/>
        </w:rPr>
      </w:pPr>
      <w:r>
        <w:rPr>
          <w:color w:val="FF0000"/>
          <w:lang w:val="fr-CA"/>
        </w:rPr>
        <w:t>m = ?</w:t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 w:rsidR="00201921" w:rsidRPr="00A06050">
        <w:rPr>
          <w:color w:val="FF0000"/>
          <w:lang w:val="fr-CA"/>
        </w:rPr>
        <w:t>m = 37</w:t>
      </w:r>
      <w:r>
        <w:rPr>
          <w:color w:val="FF0000"/>
          <w:lang w:val="fr-CA"/>
        </w:rPr>
        <w:t>,</w:t>
      </w:r>
      <w:r w:rsidR="00201921" w:rsidRPr="00A06050">
        <w:rPr>
          <w:color w:val="FF0000"/>
          <w:lang w:val="fr-CA"/>
        </w:rPr>
        <w:t>5 g</w:t>
      </w:r>
    </w:p>
    <w:p w:rsidR="00201921" w:rsidRPr="00201921" w:rsidRDefault="00201921" w:rsidP="00201921">
      <w:pPr>
        <w:pStyle w:val="ListParagraph"/>
        <w:spacing w:after="120"/>
        <w:ind w:left="1080"/>
        <w:contextualSpacing w:val="0"/>
        <w:rPr>
          <w:color w:val="FF0000"/>
          <w:lang w:val="fr-CA"/>
        </w:rPr>
      </w:pPr>
    </w:p>
    <w:p w:rsidR="00384210" w:rsidRDefault="009E7245" w:rsidP="004C0A4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Quelle est la masse volumique d’un gaz de 16 g qui occupe un espace de 20</w:t>
      </w:r>
      <w:r w:rsidR="00485305">
        <w:rPr>
          <w:lang w:val="fr-CA"/>
        </w:rPr>
        <w:t>,</w:t>
      </w:r>
      <w:r w:rsidRPr="0010466E">
        <w:rPr>
          <w:lang w:val="fr-CA"/>
        </w:rPr>
        <w:t>0 Litre?</w:t>
      </w:r>
    </w:p>
    <w:p w:rsidR="00201921" w:rsidRPr="00201921" w:rsidRDefault="00485305" w:rsidP="00485305">
      <w:pPr>
        <w:pStyle w:val="ListParagraph"/>
        <w:spacing w:after="120"/>
        <w:ind w:left="1080"/>
        <w:rPr>
          <w:color w:val="FF0000"/>
          <w:lang w:val="fr-CA"/>
        </w:rPr>
      </w:pPr>
      <w:r>
        <w:rPr>
          <w:rFonts w:ascii="Comic Sans MS" w:hAnsi="Comic Sans MS"/>
          <w:color w:val="FF0000"/>
          <w:sz w:val="20"/>
        </w:rPr>
        <w:t>m = 16 g</w:t>
      </w:r>
      <w:r>
        <w:rPr>
          <w:rFonts w:ascii="Comic Sans MS" w:hAnsi="Comic Sans MS"/>
          <w:color w:val="FF0000"/>
          <w:sz w:val="20"/>
        </w:rPr>
        <w:tab/>
      </w:r>
      <w:r>
        <w:rPr>
          <w:rFonts w:ascii="Comic Sans MS" w:hAnsi="Comic Sans MS"/>
          <w:color w:val="FF0000"/>
          <w:sz w:val="20"/>
        </w:rPr>
        <w:tab/>
      </w:r>
      <w:r>
        <w:rPr>
          <w:rFonts w:ascii="Comic Sans MS" w:hAnsi="Comic Sans MS"/>
          <w:color w:val="FF0000"/>
          <w:sz w:val="20"/>
        </w:rPr>
        <w:tab/>
      </w:r>
      <w:r w:rsidR="00201921" w:rsidRPr="00201921">
        <w:rPr>
          <w:rFonts w:ascii="Comic Sans MS" w:hAnsi="Comic Sans MS"/>
          <w:color w:val="FF0000"/>
          <w:sz w:val="20"/>
        </w:rPr>
        <w:sym w:font="Symbol" w:char="F072"/>
      </w:r>
      <w:r w:rsidR="00201921" w:rsidRPr="00201921">
        <w:rPr>
          <w:color w:val="FF0000"/>
          <w:lang w:val="fr-CA"/>
        </w:rPr>
        <w:t xml:space="preserve"> = m/v</w:t>
      </w:r>
      <w:r w:rsidR="00201921" w:rsidRPr="00201921">
        <w:rPr>
          <w:color w:val="FF0000"/>
          <w:lang w:val="fr-CA"/>
        </w:rPr>
        <w:tab/>
      </w:r>
      <w:r w:rsidR="00201921" w:rsidRPr="00201921">
        <w:rPr>
          <w:color w:val="FF0000"/>
          <w:lang w:val="fr-CA"/>
        </w:rPr>
        <w:tab/>
      </w:r>
      <w:r w:rsidR="00201921" w:rsidRPr="00201921">
        <w:rPr>
          <w:color w:val="FF0000"/>
          <w:lang w:val="fr-CA"/>
        </w:rPr>
        <w:tab/>
      </w:r>
      <w:r w:rsidR="00201921" w:rsidRPr="00201921">
        <w:rPr>
          <w:color w:val="FF0000"/>
          <w:lang w:val="fr-CA"/>
        </w:rPr>
        <w:tab/>
        <w:t>ou</w:t>
      </w:r>
      <w:r w:rsidR="00201921" w:rsidRPr="00201921">
        <w:rPr>
          <w:color w:val="FF0000"/>
          <w:lang w:val="fr-CA"/>
        </w:rPr>
        <w:tab/>
      </w:r>
      <w:r w:rsidR="00201921" w:rsidRPr="00201921">
        <w:rPr>
          <w:color w:val="FF0000"/>
          <w:lang w:val="fr-CA"/>
        </w:rPr>
        <w:tab/>
      </w:r>
      <w:r w:rsidRPr="00201921">
        <w:rPr>
          <w:rFonts w:ascii="Comic Sans MS" w:hAnsi="Comic Sans MS"/>
          <w:color w:val="FF0000"/>
          <w:sz w:val="20"/>
        </w:rPr>
        <w:sym w:font="Symbol" w:char="F072"/>
      </w:r>
      <w:r w:rsidR="00201921" w:rsidRPr="00201921">
        <w:rPr>
          <w:color w:val="FF0000"/>
          <w:lang w:val="fr-CA"/>
        </w:rPr>
        <w:t xml:space="preserve"> = 16g/20000mL</w:t>
      </w:r>
    </w:p>
    <w:p w:rsidR="00485305" w:rsidRDefault="00485305" w:rsidP="00201921">
      <w:pPr>
        <w:pStyle w:val="ListParagraph"/>
        <w:spacing w:after="120"/>
        <w:ind w:left="1080"/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color w:val="FF0000"/>
          <w:sz w:val="20"/>
        </w:rPr>
        <w:t>V = 20</w:t>
      </w:r>
      <w:proofErr w:type="gramStart"/>
      <w:r>
        <w:rPr>
          <w:rFonts w:ascii="Comic Sans MS" w:hAnsi="Comic Sans MS"/>
          <w:color w:val="FF0000"/>
          <w:sz w:val="20"/>
        </w:rPr>
        <w:t>,0</w:t>
      </w:r>
      <w:proofErr w:type="gramEnd"/>
      <w:r>
        <w:rPr>
          <w:rFonts w:ascii="Comic Sans MS" w:hAnsi="Comic Sans MS"/>
          <w:color w:val="FF0000"/>
          <w:sz w:val="20"/>
        </w:rPr>
        <w:t xml:space="preserve"> L</w:t>
      </w:r>
      <w:r>
        <w:rPr>
          <w:rFonts w:ascii="Comic Sans MS" w:hAnsi="Comic Sans MS"/>
          <w:color w:val="FF0000"/>
          <w:sz w:val="20"/>
        </w:rPr>
        <w:tab/>
      </w:r>
      <w:r>
        <w:rPr>
          <w:rFonts w:ascii="Comic Sans MS" w:hAnsi="Comic Sans MS"/>
          <w:color w:val="FF0000"/>
          <w:sz w:val="20"/>
        </w:rPr>
        <w:tab/>
      </w:r>
      <w:r>
        <w:rPr>
          <w:rFonts w:ascii="Comic Sans MS" w:hAnsi="Comic Sans MS"/>
          <w:color w:val="FF0000"/>
          <w:sz w:val="20"/>
        </w:rPr>
        <w:tab/>
      </w:r>
      <w:r w:rsidRPr="00DB5C02">
        <w:rPr>
          <w:rFonts w:ascii="Comic Sans MS" w:hAnsi="Comic Sans MS"/>
          <w:color w:val="FF0000"/>
          <w:sz w:val="20"/>
        </w:rPr>
        <w:sym w:font="Symbol" w:char="F072"/>
      </w:r>
      <w:r w:rsidRPr="00201921">
        <w:rPr>
          <w:color w:val="FF0000"/>
          <w:lang w:val="fr-CA"/>
        </w:rPr>
        <w:t xml:space="preserve"> = 16 g / 20.0 L</w:t>
      </w:r>
      <w:r w:rsidRPr="00485305">
        <w:rPr>
          <w:color w:val="FF0000"/>
          <w:lang w:val="fr-CA"/>
        </w:rPr>
        <w:t xml:space="preserve"> </w:t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 w:rsidRPr="00201921">
        <w:rPr>
          <w:rFonts w:ascii="Comic Sans MS" w:hAnsi="Comic Sans MS"/>
          <w:color w:val="FF0000"/>
          <w:sz w:val="20"/>
        </w:rPr>
        <w:sym w:font="Symbol" w:char="F072"/>
      </w:r>
      <w:r w:rsidRPr="00201921">
        <w:rPr>
          <w:color w:val="FF0000"/>
          <w:lang w:val="fr-CA"/>
        </w:rPr>
        <w:t xml:space="preserve"> = 0.0008 g/</w:t>
      </w:r>
      <w:proofErr w:type="spellStart"/>
      <w:r w:rsidRPr="00201921">
        <w:rPr>
          <w:color w:val="FF0000"/>
          <w:lang w:val="fr-CA"/>
        </w:rPr>
        <w:t>mL</w:t>
      </w:r>
      <w:proofErr w:type="spellEnd"/>
    </w:p>
    <w:p w:rsidR="00201921" w:rsidRPr="00201921" w:rsidRDefault="00485305" w:rsidP="00201921">
      <w:pPr>
        <w:pStyle w:val="ListParagraph"/>
        <w:spacing w:after="120"/>
        <w:ind w:left="1080"/>
        <w:rPr>
          <w:color w:val="FF0000"/>
          <w:lang w:val="fr-CA"/>
        </w:rPr>
      </w:pPr>
      <w:r w:rsidRPr="00DB5C02">
        <w:rPr>
          <w:rFonts w:ascii="Comic Sans MS" w:hAnsi="Comic Sans MS"/>
          <w:color w:val="FF0000"/>
          <w:sz w:val="20"/>
        </w:rPr>
        <w:sym w:font="Symbol" w:char="F072"/>
      </w:r>
      <w:r w:rsidRPr="00201921">
        <w:rPr>
          <w:color w:val="FF0000"/>
          <w:lang w:val="fr-CA"/>
        </w:rPr>
        <w:t xml:space="preserve"> = </w:t>
      </w:r>
      <w:r>
        <w:rPr>
          <w:color w:val="FF0000"/>
          <w:lang w:val="fr-CA"/>
        </w:rPr>
        <w:t xml:space="preserve"> ?</w:t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>
        <w:rPr>
          <w:color w:val="FF0000"/>
          <w:lang w:val="fr-CA"/>
        </w:rPr>
        <w:tab/>
      </w:r>
      <w:r w:rsidRPr="00DB5C02">
        <w:rPr>
          <w:rFonts w:ascii="Comic Sans MS" w:hAnsi="Comic Sans MS"/>
          <w:color w:val="FF0000"/>
          <w:sz w:val="20"/>
        </w:rPr>
        <w:sym w:font="Symbol" w:char="F072"/>
      </w:r>
      <w:r w:rsidRPr="00201921">
        <w:rPr>
          <w:color w:val="FF0000"/>
          <w:lang w:val="fr-CA"/>
        </w:rPr>
        <w:t xml:space="preserve"> = 0.80 g/L</w:t>
      </w:r>
      <w:r w:rsidR="00201921" w:rsidRPr="00201921">
        <w:rPr>
          <w:color w:val="FF0000"/>
          <w:lang w:val="fr-CA"/>
        </w:rPr>
        <w:tab/>
      </w:r>
      <w:r w:rsidR="00201921" w:rsidRPr="00201921">
        <w:rPr>
          <w:color w:val="FF0000"/>
          <w:lang w:val="fr-CA"/>
        </w:rPr>
        <w:tab/>
      </w:r>
      <w:r w:rsidR="00201921" w:rsidRPr="00201921">
        <w:rPr>
          <w:color w:val="FF0000"/>
          <w:lang w:val="fr-CA"/>
        </w:rPr>
        <w:tab/>
      </w:r>
      <w:r w:rsidR="00201921" w:rsidRPr="00201921">
        <w:rPr>
          <w:color w:val="FF0000"/>
          <w:lang w:val="fr-CA"/>
        </w:rPr>
        <w:tab/>
      </w:r>
    </w:p>
    <w:p w:rsidR="00201921" w:rsidRPr="00201921" w:rsidRDefault="00201921" w:rsidP="00485305">
      <w:pPr>
        <w:pStyle w:val="ListParagraph"/>
        <w:spacing w:after="120"/>
        <w:ind w:left="3240" w:firstLine="360"/>
        <w:contextualSpacing w:val="0"/>
        <w:rPr>
          <w:color w:val="FF0000"/>
          <w:lang w:val="fr-CA"/>
        </w:rPr>
      </w:pPr>
    </w:p>
    <w:p w:rsidR="0010466E" w:rsidRDefault="0010466E" w:rsidP="004C0A4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10466E">
        <w:rPr>
          <w:lang w:val="fr-CA"/>
        </w:rPr>
        <w:t>Quelle est le volume d’un bloc qui mesure 3,00cm par 3,00cm par 5,00 cm?</w:t>
      </w:r>
    </w:p>
    <w:p w:rsidR="0028608A" w:rsidRPr="00E351BC" w:rsidRDefault="004A1836" w:rsidP="0028608A">
      <w:pPr>
        <w:spacing w:after="120"/>
        <w:ind w:left="1440" w:firstLine="720"/>
        <w:rPr>
          <w:color w:val="FF0000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F1AE9" wp14:editId="6588332F">
                <wp:simplePos x="0" y="0"/>
                <wp:positionH relativeFrom="column">
                  <wp:posOffset>4455795</wp:posOffset>
                </wp:positionH>
                <wp:positionV relativeFrom="paragraph">
                  <wp:posOffset>167640</wp:posOffset>
                </wp:positionV>
                <wp:extent cx="876300" cy="311150"/>
                <wp:effectExtent l="0" t="0" r="19050" b="1270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1150"/>
                        </a:xfrm>
                        <a:prstGeom prst="cube">
                          <a:avLst>
                            <a:gd name="adj" fmla="val 556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9" o:spid="_x0000_s1026" type="#_x0000_t16" style="position:absolute;margin-left:350.85pt;margin-top:13.2pt;width:69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" adj="12012" fillcolor="white [3201]" strokecolor="#f79646 [3209]" strokeweight="2pt"/>
            </w:pict>
          </mc:Fallback>
        </mc:AlternateContent>
      </w:r>
      <w:r w:rsidR="0028608A" w:rsidRPr="00E351BC">
        <w:rPr>
          <w:color w:val="FF0000"/>
          <w:lang w:val="fr-CA"/>
        </w:rPr>
        <w:t xml:space="preserve">V = longueur  x </w:t>
      </w:r>
      <w:proofErr w:type="gramStart"/>
      <w:r w:rsidR="0028608A" w:rsidRPr="00E351BC">
        <w:rPr>
          <w:color w:val="FF0000"/>
          <w:lang w:val="fr-CA"/>
        </w:rPr>
        <w:t>largeur</w:t>
      </w:r>
      <w:proofErr w:type="gramEnd"/>
      <w:r w:rsidR="0028608A" w:rsidRPr="00E351BC">
        <w:rPr>
          <w:color w:val="FF0000"/>
          <w:lang w:val="fr-CA"/>
        </w:rPr>
        <w:t xml:space="preserve"> x hauteur</w:t>
      </w:r>
    </w:p>
    <w:p w:rsidR="0028608A" w:rsidRPr="00E351BC" w:rsidRDefault="0028608A" w:rsidP="0028608A">
      <w:pPr>
        <w:spacing w:after="120"/>
        <w:ind w:left="1440" w:firstLine="720"/>
        <w:rPr>
          <w:color w:val="FF0000"/>
          <w:lang w:val="fr-CA"/>
        </w:rPr>
      </w:pPr>
      <w:r w:rsidRPr="00E351BC">
        <w:rPr>
          <w:color w:val="FF0000"/>
          <w:lang w:val="fr-CA"/>
        </w:rPr>
        <w:t xml:space="preserve">V = </w:t>
      </w:r>
      <w:r w:rsidRPr="00E351BC">
        <w:rPr>
          <w:color w:val="FF0000"/>
          <w:lang w:val="fr-CA"/>
        </w:rPr>
        <w:t xml:space="preserve">3,00cm </w:t>
      </w:r>
      <w:r w:rsidRPr="00E351BC">
        <w:rPr>
          <w:color w:val="FF0000"/>
          <w:lang w:val="fr-CA"/>
        </w:rPr>
        <w:t>x</w:t>
      </w:r>
      <w:r w:rsidRPr="00E351BC">
        <w:rPr>
          <w:color w:val="FF0000"/>
          <w:lang w:val="fr-CA"/>
        </w:rPr>
        <w:t xml:space="preserve"> 3,00cm </w:t>
      </w:r>
      <w:r w:rsidRPr="00E351BC">
        <w:rPr>
          <w:color w:val="FF0000"/>
          <w:lang w:val="fr-CA"/>
        </w:rPr>
        <w:t xml:space="preserve">x </w:t>
      </w:r>
      <w:r w:rsidRPr="00E351BC">
        <w:rPr>
          <w:color w:val="FF0000"/>
          <w:lang w:val="fr-CA"/>
        </w:rPr>
        <w:t xml:space="preserve"> 5,00 cm</w:t>
      </w:r>
    </w:p>
    <w:p w:rsidR="0028608A" w:rsidRPr="0028608A" w:rsidRDefault="002752E4" w:rsidP="0028608A">
      <w:pPr>
        <w:spacing w:after="120"/>
        <w:ind w:left="1440" w:firstLine="720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79633" wp14:editId="3CD9CD9D">
                <wp:simplePos x="0" y="0"/>
                <wp:positionH relativeFrom="column">
                  <wp:posOffset>5542280</wp:posOffset>
                </wp:positionH>
                <wp:positionV relativeFrom="paragraph">
                  <wp:posOffset>215265</wp:posOffset>
                </wp:positionV>
                <wp:extent cx="414020" cy="344805"/>
                <wp:effectExtent l="38100" t="19050" r="43180" b="3619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4480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36.4pt;margin-top:16.95pt;width:32.6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02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" path="m,131703r158142,1l207010,r48868,131704l414020,131703,286079,213100r48870,131704l207010,263406,79071,344804,127941,213100,,131703xe" fillcolor="#9bbb59 [3206]" strokecolor="#4e6128 [1606]" strokeweight="2pt">
                <v:path arrowok="t" o:connecttype="custom" o:connectlocs="0,131703;158142,131704;207010,0;255878,131704;414020,131703;286079,213100;334949,344804;207010,263406;79071,344804;127941,213100;0,131703" o:connectangles="0,0,0,0,0,0,0,0,0,0,0"/>
              </v:shape>
            </w:pict>
          </mc:Fallback>
        </mc:AlternateContent>
      </w:r>
      <w:r w:rsidR="0028608A" w:rsidRPr="00E351BC">
        <w:rPr>
          <w:color w:val="FF0000"/>
          <w:lang w:val="fr-CA"/>
        </w:rPr>
        <w:t>V = 30,0 cm</w:t>
      </w:r>
      <w:r w:rsidR="0028608A" w:rsidRPr="00E351BC">
        <w:rPr>
          <w:color w:val="FF0000"/>
          <w:vertAlign w:val="superscript"/>
          <w:lang w:val="fr-CA"/>
        </w:rPr>
        <w:t>3</w:t>
      </w:r>
    </w:p>
    <w:p w:rsidR="004C0A40" w:rsidRDefault="004C0A40" w:rsidP="004C0A4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3A1DC8">
        <w:rPr>
          <w:lang w:val="fr-CA"/>
        </w:rPr>
        <w:t>Comment peut-on trouver le volume d’un objet avec une forme irrégulier?</w:t>
      </w:r>
    </w:p>
    <w:p w:rsidR="002752E4" w:rsidRDefault="001E28BC" w:rsidP="002752E4">
      <w:pPr>
        <w:spacing w:after="120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 wp14:anchorId="0AB1C486" wp14:editId="60CCFCE7">
            <wp:simplePos x="0" y="0"/>
            <wp:positionH relativeFrom="column">
              <wp:posOffset>5660819</wp:posOffset>
            </wp:positionH>
            <wp:positionV relativeFrom="paragraph">
              <wp:posOffset>150314</wp:posOffset>
            </wp:positionV>
            <wp:extent cx="1357982" cy="15195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82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2E4" w:rsidRPr="002752E4" w:rsidRDefault="002752E4" w:rsidP="002752E4">
      <w:pPr>
        <w:spacing w:after="120"/>
        <w:ind w:left="2070"/>
        <w:rPr>
          <w:color w:val="FF0000"/>
          <w:lang w:val="fr-CA"/>
        </w:rPr>
      </w:pPr>
      <w:r w:rsidRPr="002752E4">
        <w:rPr>
          <w:color w:val="FF0000"/>
          <w:lang w:val="fr-CA"/>
        </w:rPr>
        <w:t xml:space="preserve">On peut utiliser un cylindre gradué. </w:t>
      </w:r>
    </w:p>
    <w:p w:rsidR="002752E4" w:rsidRPr="002752E4" w:rsidRDefault="002752E4" w:rsidP="002752E4">
      <w:pPr>
        <w:spacing w:after="120"/>
        <w:ind w:left="2070"/>
        <w:rPr>
          <w:color w:val="FF0000"/>
          <w:lang w:val="fr-CA"/>
        </w:rPr>
      </w:pPr>
      <w:proofErr w:type="spellStart"/>
      <w:r w:rsidRPr="002752E4">
        <w:rPr>
          <w:color w:val="FF0000"/>
          <w:lang w:val="fr-CA"/>
        </w:rPr>
        <w:t>Remmplir</w:t>
      </w:r>
      <w:proofErr w:type="spellEnd"/>
      <w:r w:rsidRPr="002752E4">
        <w:rPr>
          <w:color w:val="FF0000"/>
          <w:lang w:val="fr-CA"/>
        </w:rPr>
        <w:t xml:space="preserve"> le cylindre à environ moitié et mesurer le volume. </w:t>
      </w:r>
    </w:p>
    <w:p w:rsidR="002752E4" w:rsidRPr="002752E4" w:rsidRDefault="002752E4" w:rsidP="002752E4">
      <w:pPr>
        <w:spacing w:after="120"/>
        <w:ind w:left="2070"/>
        <w:rPr>
          <w:color w:val="FF0000"/>
          <w:lang w:val="fr-CA"/>
        </w:rPr>
      </w:pPr>
      <w:r w:rsidRPr="002752E4">
        <w:rPr>
          <w:color w:val="FF0000"/>
          <w:lang w:val="fr-CA"/>
        </w:rPr>
        <w:t xml:space="preserve">Ajouter l’objet et mesurer encore le volume. </w:t>
      </w:r>
    </w:p>
    <w:p w:rsidR="002752E4" w:rsidRPr="002752E4" w:rsidRDefault="002752E4" w:rsidP="002752E4">
      <w:pPr>
        <w:spacing w:after="120"/>
        <w:ind w:left="2070"/>
        <w:rPr>
          <w:color w:val="FF0000"/>
          <w:lang w:val="fr-CA"/>
        </w:rPr>
      </w:pPr>
      <w:r w:rsidRPr="002752E4">
        <w:rPr>
          <w:color w:val="FF0000"/>
          <w:lang w:val="fr-CA"/>
        </w:rPr>
        <w:t xml:space="preserve">Faire la soustraction des deux </w:t>
      </w:r>
      <w:proofErr w:type="gramStart"/>
      <w:r w:rsidRPr="002752E4">
        <w:rPr>
          <w:color w:val="FF0000"/>
          <w:lang w:val="fr-CA"/>
        </w:rPr>
        <w:t>volume</w:t>
      </w:r>
      <w:proofErr w:type="gramEnd"/>
      <w:r w:rsidRPr="002752E4">
        <w:rPr>
          <w:color w:val="FF0000"/>
          <w:lang w:val="fr-CA"/>
        </w:rPr>
        <w:t xml:space="preserve"> pour trouver le volume de l’objet. </w:t>
      </w:r>
    </w:p>
    <w:p w:rsidR="002752E4" w:rsidRDefault="002752E4" w:rsidP="002752E4">
      <w:pPr>
        <w:spacing w:after="120"/>
        <w:rPr>
          <w:lang w:val="fr-CA"/>
        </w:rPr>
      </w:pPr>
    </w:p>
    <w:p w:rsidR="003A1DC8" w:rsidRDefault="003A1DC8" w:rsidP="003A1DC8">
      <w:pPr>
        <w:pStyle w:val="ListParagraph"/>
        <w:numPr>
          <w:ilvl w:val="0"/>
          <w:numId w:val="2"/>
        </w:numPr>
        <w:spacing w:after="360"/>
        <w:rPr>
          <w:lang w:val="fr-CA"/>
        </w:rPr>
      </w:pPr>
      <w:r>
        <w:rPr>
          <w:lang w:val="fr-CA"/>
        </w:rPr>
        <w:t>Quelle est la masse volumique de l’eau?</w:t>
      </w:r>
    </w:p>
    <w:p w:rsidR="00A603F1" w:rsidRDefault="00A603F1" w:rsidP="00A603F1">
      <w:pPr>
        <w:pStyle w:val="ListParagraph"/>
        <w:ind w:left="1080"/>
        <w:rPr>
          <w:color w:val="FF0000"/>
          <w:lang w:val="fr-CA"/>
        </w:rPr>
      </w:pPr>
      <w:r>
        <w:rPr>
          <w:color w:val="FF0000"/>
          <w:lang w:val="fr-CA"/>
        </w:rPr>
        <w:t xml:space="preserve"> </w:t>
      </w:r>
      <w:r>
        <w:rPr>
          <w:color w:val="FF0000"/>
          <w:lang w:val="fr-CA"/>
        </w:rPr>
        <w:tab/>
      </w:r>
      <w:r w:rsidRPr="00A603F1">
        <w:rPr>
          <w:color w:val="FF0000"/>
          <w:lang w:val="fr-CA"/>
        </w:rPr>
        <w:t>1 g/</w:t>
      </w:r>
      <w:proofErr w:type="spellStart"/>
      <w:r w:rsidRPr="00A603F1">
        <w:rPr>
          <w:color w:val="FF0000"/>
          <w:lang w:val="fr-CA"/>
        </w:rPr>
        <w:t>mL</w:t>
      </w:r>
      <w:proofErr w:type="spellEnd"/>
      <w:r>
        <w:rPr>
          <w:color w:val="FF0000"/>
          <w:lang w:val="fr-CA"/>
        </w:rPr>
        <w:t xml:space="preserve">  </w:t>
      </w:r>
    </w:p>
    <w:p w:rsidR="00A603F1" w:rsidRDefault="00A603F1" w:rsidP="00A603F1">
      <w:pPr>
        <w:pStyle w:val="ListParagraph"/>
        <w:ind w:left="1080"/>
        <w:rPr>
          <w:color w:val="FF0000"/>
          <w:lang w:val="fr-CA"/>
        </w:rPr>
      </w:pPr>
    </w:p>
    <w:p w:rsidR="00A603F1" w:rsidRDefault="00A603F1" w:rsidP="00A603F1">
      <w:pPr>
        <w:pStyle w:val="ListParagraph"/>
        <w:ind w:left="1080"/>
        <w:rPr>
          <w:color w:val="FF0000"/>
          <w:lang w:val="fr-CA"/>
        </w:rPr>
      </w:pPr>
    </w:p>
    <w:p w:rsidR="009E7245" w:rsidRPr="003A1DC8" w:rsidRDefault="0012044E" w:rsidP="00A603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R</w:t>
      </w:r>
      <w:r w:rsidR="00D52898" w:rsidRPr="003A1DC8">
        <w:rPr>
          <w:lang w:val="fr-CA"/>
        </w:rPr>
        <w:t>emplis le tableau suivant pour les 3 particule</w:t>
      </w:r>
      <w:r w:rsidR="00C56686" w:rsidRPr="003A1DC8">
        <w:rPr>
          <w:lang w:val="fr-CA"/>
        </w:rPr>
        <w:t>s</w:t>
      </w:r>
      <w:r w:rsidR="00D52898" w:rsidRPr="003A1DC8">
        <w:rPr>
          <w:lang w:val="fr-CA"/>
        </w:rPr>
        <w:t xml:space="preserve"> subatomiques :</w:t>
      </w:r>
    </w:p>
    <w:tbl>
      <w:tblPr>
        <w:tblStyle w:val="TableGrid"/>
        <w:tblW w:w="9198" w:type="dxa"/>
        <w:tblInd w:w="1080" w:type="dxa"/>
        <w:tblLook w:val="04A0" w:firstRow="1" w:lastRow="0" w:firstColumn="1" w:lastColumn="0" w:noHBand="0" w:noVBand="1"/>
      </w:tblPr>
      <w:tblGrid>
        <w:gridCol w:w="2538"/>
        <w:gridCol w:w="2070"/>
        <w:gridCol w:w="2070"/>
        <w:gridCol w:w="2520"/>
      </w:tblGrid>
      <w:tr w:rsidR="0012044E" w:rsidTr="0012044E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Particule Subatomique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Charge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Masse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Position dans l’atome</w:t>
            </w:r>
          </w:p>
        </w:tc>
      </w:tr>
      <w:tr w:rsidR="0012044E" w:rsidTr="0012044E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+1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noyau</w:t>
            </w:r>
          </w:p>
        </w:tc>
      </w:tr>
      <w:tr w:rsidR="0012044E" w:rsidTr="0012044E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Noyau</w:t>
            </w:r>
          </w:p>
        </w:tc>
      </w:tr>
      <w:tr w:rsidR="0012044E" w:rsidTr="0012044E">
        <w:trPr>
          <w:trHeight w:val="14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-1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E" w:rsidRDefault="0012044E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Couches autour du noyau</w:t>
            </w:r>
          </w:p>
        </w:tc>
      </w:tr>
    </w:tbl>
    <w:p w:rsidR="001D5E95" w:rsidRDefault="001D5E95" w:rsidP="001D5E95">
      <w:pPr>
        <w:pStyle w:val="ListParagraph"/>
        <w:spacing w:after="360"/>
        <w:ind w:left="1080"/>
        <w:rPr>
          <w:lang w:val="fr-CA"/>
        </w:rPr>
      </w:pPr>
    </w:p>
    <w:p w:rsidR="00175280" w:rsidRDefault="00192F8E" w:rsidP="001D5E95">
      <w:pPr>
        <w:pStyle w:val="ListParagraph"/>
        <w:spacing w:after="360"/>
        <w:ind w:left="1080"/>
        <w:rPr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4571" wp14:editId="3919DC23">
                <wp:simplePos x="0" y="0"/>
                <wp:positionH relativeFrom="column">
                  <wp:posOffset>5447063</wp:posOffset>
                </wp:positionH>
                <wp:positionV relativeFrom="paragraph">
                  <wp:posOffset>154973</wp:posOffset>
                </wp:positionV>
                <wp:extent cx="1246505" cy="1353787"/>
                <wp:effectExtent l="0" t="0" r="1079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1353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F8E" w:rsidRPr="00192F8E" w:rsidRDefault="00192F8E">
                            <w:pPr>
                              <w:rPr>
                                <w:lang w:val="fr-CA"/>
                              </w:rPr>
                            </w:pPr>
                            <w:proofErr w:type="gramStart"/>
                            <w:r w:rsidRPr="00192F8E">
                              <w:rPr>
                                <w:color w:val="FF0000"/>
                                <w:lang w:val="fr-CA"/>
                              </w:rPr>
                              <w:t>la</w:t>
                            </w:r>
                            <w:proofErr w:type="gramEnd"/>
                            <w:r w:rsidRPr="00192F8E">
                              <w:rPr>
                                <w:color w:val="FF0000"/>
                                <w:lang w:val="fr-CA"/>
                              </w:rPr>
                              <w:t xml:space="preserve"> substance la plus dense va se trouver au fond, et la substance moins dense va flotter.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28.9pt;margin-top:12.2pt;width:98.15pt;height:106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PslwIAALw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" fillcolor="white [3201]" strokeweight=".5pt">
                <v:textbox>
                  <w:txbxContent>
                    <w:p w:rsidR="00192F8E" w:rsidRPr="00192F8E" w:rsidRDefault="00192F8E">
                      <w:pPr>
                        <w:rPr>
                          <w:lang w:val="fr-CA"/>
                        </w:rPr>
                      </w:pPr>
                      <w:proofErr w:type="gramStart"/>
                      <w:r w:rsidRPr="00192F8E">
                        <w:rPr>
                          <w:color w:val="FF0000"/>
                          <w:lang w:val="fr-CA"/>
                        </w:rPr>
                        <w:t>la</w:t>
                      </w:r>
                      <w:proofErr w:type="gramEnd"/>
                      <w:r w:rsidRPr="00192F8E">
                        <w:rPr>
                          <w:color w:val="FF0000"/>
                          <w:lang w:val="fr-CA"/>
                        </w:rPr>
                        <w:t xml:space="preserve"> substance la plus dense va se trouver au fond, et la substance moins dense va flotter. </w:t>
                      </w:r>
                    </w:p>
                  </w:txbxContent>
                </v:textbox>
              </v:shape>
            </w:pict>
          </mc:Fallback>
        </mc:AlternateContent>
      </w:r>
    </w:p>
    <w:p w:rsidR="0010466E" w:rsidRDefault="005208F0" w:rsidP="005208F0">
      <w:pPr>
        <w:pStyle w:val="ListParagraph"/>
        <w:numPr>
          <w:ilvl w:val="0"/>
          <w:numId w:val="2"/>
        </w:numPr>
        <w:spacing w:after="360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215" behindDoc="1" locked="0" layoutInCell="1" allowOverlap="1" wp14:anchorId="619C22FA" wp14:editId="3DF6BE24">
            <wp:simplePos x="0" y="0"/>
            <wp:positionH relativeFrom="column">
              <wp:posOffset>3652208</wp:posOffset>
            </wp:positionH>
            <wp:positionV relativeFrom="paragraph">
              <wp:posOffset>50716</wp:posOffset>
            </wp:positionV>
            <wp:extent cx="1460500" cy="126746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97">
        <w:rPr>
          <w:lang w:val="fr-CA"/>
        </w:rPr>
        <w:t>Fait correspondre la masse volumique avec l’objet dans le diagramme</w:t>
      </w:r>
      <w:r w:rsidR="00C93819">
        <w:rPr>
          <w:lang w:val="fr-CA"/>
        </w:rPr>
        <w:t> 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68"/>
        <w:gridCol w:w="1980"/>
      </w:tblGrid>
      <w:tr w:rsidR="005208F0" w:rsidTr="005208F0">
        <w:trPr>
          <w:trHeight w:val="20"/>
        </w:trPr>
        <w:tc>
          <w:tcPr>
            <w:tcW w:w="1368" w:type="dxa"/>
          </w:tcPr>
          <w:p w:rsidR="005208F0" w:rsidRDefault="005208F0" w:rsidP="005208F0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Substance (A, B, ou C)</w:t>
            </w:r>
          </w:p>
        </w:tc>
        <w:tc>
          <w:tcPr>
            <w:tcW w:w="1980" w:type="dxa"/>
          </w:tcPr>
          <w:p w:rsidR="005208F0" w:rsidRDefault="005208F0" w:rsidP="005208F0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Masse Volumique (g/</w:t>
            </w:r>
            <w:proofErr w:type="spellStart"/>
            <w:r>
              <w:rPr>
                <w:lang w:val="fr-CA"/>
              </w:rPr>
              <w:t>mL</w:t>
            </w:r>
            <w:proofErr w:type="spellEnd"/>
            <w:r>
              <w:rPr>
                <w:lang w:val="fr-CA"/>
              </w:rPr>
              <w:t>)</w:t>
            </w:r>
          </w:p>
        </w:tc>
      </w:tr>
      <w:tr w:rsidR="005208F0" w:rsidTr="005208F0">
        <w:trPr>
          <w:trHeight w:val="20"/>
        </w:trPr>
        <w:tc>
          <w:tcPr>
            <w:tcW w:w="1368" w:type="dxa"/>
          </w:tcPr>
          <w:p w:rsidR="005208F0" w:rsidRPr="00192F8E" w:rsidRDefault="00192F8E" w:rsidP="005208F0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 w:rsidRPr="00192F8E">
              <w:rPr>
                <w:color w:val="FF0000"/>
                <w:lang w:val="fr-CA"/>
              </w:rPr>
              <w:t>A</w:t>
            </w:r>
          </w:p>
        </w:tc>
        <w:tc>
          <w:tcPr>
            <w:tcW w:w="1980" w:type="dxa"/>
          </w:tcPr>
          <w:p w:rsidR="005208F0" w:rsidRDefault="005208F0" w:rsidP="005208F0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0,56</w:t>
            </w:r>
          </w:p>
        </w:tc>
      </w:tr>
      <w:tr w:rsidR="005208F0" w:rsidTr="005208F0">
        <w:trPr>
          <w:trHeight w:val="64"/>
        </w:trPr>
        <w:tc>
          <w:tcPr>
            <w:tcW w:w="1368" w:type="dxa"/>
          </w:tcPr>
          <w:p w:rsidR="005208F0" w:rsidRPr="00192F8E" w:rsidRDefault="00192F8E" w:rsidP="005208F0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 w:rsidRPr="00192F8E">
              <w:rPr>
                <w:color w:val="FF0000"/>
                <w:lang w:val="fr-CA"/>
              </w:rPr>
              <w:t>C</w:t>
            </w:r>
          </w:p>
        </w:tc>
        <w:tc>
          <w:tcPr>
            <w:tcW w:w="1980" w:type="dxa"/>
          </w:tcPr>
          <w:p w:rsidR="005208F0" w:rsidRDefault="005208F0" w:rsidP="005208F0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7,8</w:t>
            </w:r>
          </w:p>
        </w:tc>
      </w:tr>
      <w:tr w:rsidR="005208F0" w:rsidTr="005208F0">
        <w:trPr>
          <w:trHeight w:val="20"/>
        </w:trPr>
        <w:tc>
          <w:tcPr>
            <w:tcW w:w="1368" w:type="dxa"/>
          </w:tcPr>
          <w:p w:rsidR="005208F0" w:rsidRPr="00192F8E" w:rsidRDefault="00192F8E" w:rsidP="005208F0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 w:rsidRPr="00192F8E">
              <w:rPr>
                <w:color w:val="FF0000"/>
                <w:lang w:val="fr-CA"/>
              </w:rPr>
              <w:t>B</w:t>
            </w:r>
          </w:p>
        </w:tc>
        <w:tc>
          <w:tcPr>
            <w:tcW w:w="1980" w:type="dxa"/>
          </w:tcPr>
          <w:p w:rsidR="005208F0" w:rsidRDefault="005208F0" w:rsidP="005208F0">
            <w:pPr>
              <w:pStyle w:val="ListParagraph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0,9</w:t>
            </w:r>
          </w:p>
        </w:tc>
      </w:tr>
    </w:tbl>
    <w:p w:rsidR="00C93819" w:rsidRDefault="00C93819" w:rsidP="001D5E95">
      <w:pPr>
        <w:pStyle w:val="ListParagraph"/>
        <w:spacing w:after="360"/>
        <w:ind w:left="1080"/>
        <w:rPr>
          <w:lang w:val="fr-CA"/>
        </w:rPr>
      </w:pPr>
    </w:p>
    <w:p w:rsidR="00192F8E" w:rsidRDefault="00192F8E" w:rsidP="001D5E95">
      <w:pPr>
        <w:pStyle w:val="ListParagraph"/>
        <w:spacing w:after="360"/>
        <w:ind w:left="1080"/>
        <w:rPr>
          <w:lang w:val="fr-CA"/>
        </w:rPr>
      </w:pPr>
    </w:p>
    <w:p w:rsidR="0010466E" w:rsidRDefault="003D0810" w:rsidP="001563E6">
      <w:pPr>
        <w:pStyle w:val="ListParagraph"/>
        <w:numPr>
          <w:ilvl w:val="0"/>
          <w:numId w:val="2"/>
        </w:numPr>
        <w:spacing w:after="360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4121FC2B" wp14:editId="4FD3DB81">
            <wp:simplePos x="0" y="0"/>
            <wp:positionH relativeFrom="column">
              <wp:posOffset>4845804</wp:posOffset>
            </wp:positionH>
            <wp:positionV relativeFrom="paragraph">
              <wp:posOffset>54610</wp:posOffset>
            </wp:positionV>
            <wp:extent cx="1545590" cy="14230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3E6">
        <w:rPr>
          <w:lang w:val="fr-CA"/>
        </w:rPr>
        <w:t xml:space="preserve">Fait correspondre les mots suivants avec les étiquettes du diagramme 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08"/>
        <w:gridCol w:w="2430"/>
      </w:tblGrid>
      <w:tr w:rsidR="003D0810" w:rsidRPr="001B7464" w:rsidTr="003D0810">
        <w:trPr>
          <w:trHeight w:val="20"/>
        </w:trPr>
        <w:tc>
          <w:tcPr>
            <w:tcW w:w="2808" w:type="dxa"/>
          </w:tcPr>
          <w:p w:rsidR="003D0810" w:rsidRDefault="003D0810" w:rsidP="00B336F7">
            <w:pPr>
              <w:pStyle w:val="ListParagraph"/>
              <w:ind w:left="0"/>
              <w:rPr>
                <w:lang w:val="fr-CA"/>
              </w:rPr>
            </w:pPr>
          </w:p>
        </w:tc>
        <w:tc>
          <w:tcPr>
            <w:tcW w:w="2430" w:type="dxa"/>
          </w:tcPr>
          <w:p w:rsidR="003D0810" w:rsidRDefault="003D0810" w:rsidP="00B336F7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Étiquette (A, B, C, ou D)</w:t>
            </w:r>
          </w:p>
        </w:tc>
      </w:tr>
      <w:tr w:rsidR="003D0810" w:rsidTr="003D0810">
        <w:trPr>
          <w:trHeight w:val="20"/>
        </w:trPr>
        <w:tc>
          <w:tcPr>
            <w:tcW w:w="2808" w:type="dxa"/>
          </w:tcPr>
          <w:p w:rsidR="003D0810" w:rsidRPr="004F7C3F" w:rsidRDefault="003D0810" w:rsidP="00B336F7">
            <w:r w:rsidRPr="004F7C3F">
              <w:t xml:space="preserve">le </w:t>
            </w:r>
            <w:proofErr w:type="spellStart"/>
            <w:r w:rsidRPr="004F7C3F">
              <w:t>numéro</w:t>
            </w:r>
            <w:proofErr w:type="spellEnd"/>
            <w:r w:rsidRPr="004F7C3F">
              <w:t xml:space="preserve"> </w:t>
            </w:r>
            <w:proofErr w:type="spellStart"/>
            <w:r w:rsidRPr="004F7C3F">
              <w:t>atomique</w:t>
            </w:r>
            <w:proofErr w:type="spellEnd"/>
          </w:p>
        </w:tc>
        <w:tc>
          <w:tcPr>
            <w:tcW w:w="2430" w:type="dxa"/>
          </w:tcPr>
          <w:p w:rsidR="003D0810" w:rsidRPr="00E36BF4" w:rsidRDefault="00E36BF4" w:rsidP="00E36BF4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 w:rsidRPr="00E36BF4">
              <w:rPr>
                <w:color w:val="FF0000"/>
                <w:lang w:val="fr-CA"/>
              </w:rPr>
              <w:t>A</w:t>
            </w:r>
          </w:p>
        </w:tc>
      </w:tr>
      <w:tr w:rsidR="003D0810" w:rsidTr="003D0810">
        <w:trPr>
          <w:trHeight w:val="64"/>
        </w:trPr>
        <w:tc>
          <w:tcPr>
            <w:tcW w:w="2808" w:type="dxa"/>
          </w:tcPr>
          <w:p w:rsidR="003D0810" w:rsidRDefault="003D0810" w:rsidP="00B336F7">
            <w:r w:rsidRPr="004F7C3F">
              <w:t xml:space="preserve">la masse </w:t>
            </w:r>
            <w:proofErr w:type="spellStart"/>
            <w:r w:rsidRPr="004F7C3F">
              <w:t>atomique</w:t>
            </w:r>
            <w:proofErr w:type="spellEnd"/>
          </w:p>
        </w:tc>
        <w:tc>
          <w:tcPr>
            <w:tcW w:w="2430" w:type="dxa"/>
          </w:tcPr>
          <w:p w:rsidR="003D0810" w:rsidRPr="00E36BF4" w:rsidRDefault="00E36BF4" w:rsidP="00E36BF4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 w:rsidRPr="00E36BF4">
              <w:rPr>
                <w:color w:val="FF0000"/>
                <w:lang w:val="fr-CA"/>
              </w:rPr>
              <w:t>D</w:t>
            </w:r>
          </w:p>
        </w:tc>
      </w:tr>
      <w:tr w:rsidR="003D0810" w:rsidTr="003D0810">
        <w:trPr>
          <w:trHeight w:val="20"/>
        </w:trPr>
        <w:tc>
          <w:tcPr>
            <w:tcW w:w="2808" w:type="dxa"/>
          </w:tcPr>
          <w:p w:rsidR="003D0810" w:rsidRDefault="003D0810" w:rsidP="00B336F7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Nom de l’élément</w:t>
            </w:r>
          </w:p>
        </w:tc>
        <w:tc>
          <w:tcPr>
            <w:tcW w:w="2430" w:type="dxa"/>
          </w:tcPr>
          <w:p w:rsidR="003D0810" w:rsidRPr="00E36BF4" w:rsidRDefault="00E36BF4" w:rsidP="00E36BF4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 w:rsidRPr="00E36BF4">
              <w:rPr>
                <w:color w:val="FF0000"/>
                <w:lang w:val="fr-CA"/>
              </w:rPr>
              <w:t>C</w:t>
            </w:r>
          </w:p>
        </w:tc>
      </w:tr>
      <w:tr w:rsidR="003D0810" w:rsidTr="003D0810">
        <w:trPr>
          <w:trHeight w:val="20"/>
        </w:trPr>
        <w:tc>
          <w:tcPr>
            <w:tcW w:w="2808" w:type="dxa"/>
          </w:tcPr>
          <w:p w:rsidR="003D0810" w:rsidRDefault="003D0810" w:rsidP="00B336F7">
            <w:pPr>
              <w:pStyle w:val="ListParagraph"/>
              <w:ind w:left="0"/>
              <w:rPr>
                <w:lang w:val="fr-CA"/>
              </w:rPr>
            </w:pPr>
            <w:r>
              <w:rPr>
                <w:lang w:val="fr-CA"/>
              </w:rPr>
              <w:t>Symbole de  l’élément</w:t>
            </w:r>
          </w:p>
        </w:tc>
        <w:tc>
          <w:tcPr>
            <w:tcW w:w="2430" w:type="dxa"/>
          </w:tcPr>
          <w:p w:rsidR="003D0810" w:rsidRPr="00E36BF4" w:rsidRDefault="00E36BF4" w:rsidP="00E36BF4">
            <w:pPr>
              <w:pStyle w:val="ListParagraph"/>
              <w:ind w:left="0"/>
              <w:jc w:val="center"/>
              <w:rPr>
                <w:color w:val="FF0000"/>
                <w:lang w:val="fr-CA"/>
              </w:rPr>
            </w:pPr>
            <w:r w:rsidRPr="00E36BF4">
              <w:rPr>
                <w:color w:val="FF0000"/>
                <w:lang w:val="fr-CA"/>
              </w:rPr>
              <w:t>B</w:t>
            </w:r>
          </w:p>
        </w:tc>
      </w:tr>
    </w:tbl>
    <w:p w:rsidR="005208F0" w:rsidRDefault="005208F0" w:rsidP="001D5E95">
      <w:pPr>
        <w:pStyle w:val="ListParagraph"/>
        <w:spacing w:after="360"/>
        <w:ind w:left="1080"/>
        <w:rPr>
          <w:lang w:val="fr-CA"/>
        </w:rPr>
      </w:pPr>
    </w:p>
    <w:p w:rsidR="00B336F7" w:rsidRDefault="00B336F7" w:rsidP="001D5E95">
      <w:pPr>
        <w:pStyle w:val="ListParagraph"/>
        <w:spacing w:after="360"/>
        <w:ind w:left="1080"/>
        <w:rPr>
          <w:lang w:val="fr-CA"/>
        </w:rPr>
      </w:pPr>
    </w:p>
    <w:p w:rsidR="0010466E" w:rsidRDefault="0010466E" w:rsidP="001D5E95">
      <w:pPr>
        <w:pStyle w:val="ListParagraph"/>
        <w:spacing w:after="360"/>
        <w:ind w:left="1080"/>
        <w:rPr>
          <w:lang w:val="fr-CA"/>
        </w:rPr>
      </w:pPr>
    </w:p>
    <w:p w:rsidR="00D52898" w:rsidRDefault="001D5E95" w:rsidP="005208F0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Recopie et remplie le tableau suivant</w:t>
      </w:r>
      <w:r w:rsidR="0065495B">
        <w:rPr>
          <w:lang w:val="fr-CA"/>
        </w:rPr>
        <w:t xml:space="preserve"> :</w:t>
      </w:r>
    </w:p>
    <w:tbl>
      <w:tblPr>
        <w:tblStyle w:val="TableGrid"/>
        <w:tblW w:w="9360" w:type="dxa"/>
        <w:tblInd w:w="918" w:type="dxa"/>
        <w:tblLook w:val="04A0" w:firstRow="1" w:lastRow="0" w:firstColumn="1" w:lastColumn="0" w:noHBand="0" w:noVBand="1"/>
      </w:tblPr>
      <w:tblGrid>
        <w:gridCol w:w="1412"/>
        <w:gridCol w:w="776"/>
        <w:gridCol w:w="669"/>
        <w:gridCol w:w="616"/>
        <w:gridCol w:w="742"/>
        <w:gridCol w:w="742"/>
        <w:gridCol w:w="742"/>
        <w:gridCol w:w="676"/>
        <w:gridCol w:w="645"/>
        <w:gridCol w:w="620"/>
        <w:gridCol w:w="670"/>
        <w:gridCol w:w="669"/>
        <w:gridCol w:w="669"/>
      </w:tblGrid>
      <w:tr w:rsidR="00A603F1" w:rsidTr="00A603F1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Symbole Élément :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K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P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H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Ne</w:t>
            </w:r>
          </w:p>
        </w:tc>
      </w:tr>
      <w:tr w:rsidR="00A603F1" w:rsidTr="00A603F1">
        <w:trPr>
          <w:trHeight w:val="536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Nom Élément :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CF18EE">
            <w:pPr>
              <w:spacing w:after="360"/>
              <w:contextualSpacing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p</w:t>
            </w:r>
            <w:r w:rsidR="00A603F1">
              <w:rPr>
                <w:color w:val="FF0000"/>
                <w:lang w:val="fr-CA"/>
              </w:rPr>
              <w:t>otassium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CF18EE">
            <w:pPr>
              <w:spacing w:after="360"/>
              <w:contextualSpacing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p</w:t>
            </w:r>
            <w:r w:rsidR="00A603F1">
              <w:rPr>
                <w:color w:val="FF0000"/>
                <w:lang w:val="fr-CA"/>
              </w:rPr>
              <w:t>hosphore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CF18EE">
            <w:pPr>
              <w:spacing w:after="360"/>
              <w:contextualSpacing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h</w:t>
            </w:r>
            <w:r w:rsidR="00A603F1">
              <w:rPr>
                <w:color w:val="FF0000"/>
                <w:lang w:val="fr-CA"/>
              </w:rPr>
              <w:t>ydrogène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néon</w:t>
            </w:r>
          </w:p>
        </w:tc>
      </w:tr>
      <w:tr w:rsidR="00A603F1" w:rsidTr="00A603F1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Particules subatomiques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n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n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e</w:t>
            </w:r>
          </w:p>
        </w:tc>
      </w:tr>
      <w:tr w:rsidR="00A603F1" w:rsidTr="007E3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>
            <w:pPr>
              <w:rPr>
                <w:lang w:val="fr-C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10</w:t>
            </w:r>
          </w:p>
        </w:tc>
      </w:tr>
      <w:tr w:rsidR="00A603F1" w:rsidTr="00A603F1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Schéma de</w:t>
            </w:r>
          </w:p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Bohr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4341CAD" wp14:editId="4E3CE4C0">
                  <wp:extent cx="1223010" cy="1318260"/>
                  <wp:effectExtent l="0" t="0" r="0" b="0"/>
                  <wp:docPr id="16" name="Picture 16" descr="Image result for potassium boh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tassium boh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12073AB" wp14:editId="25021966">
                  <wp:extent cx="1330325" cy="1389380"/>
                  <wp:effectExtent l="0" t="0" r="3175" b="1270"/>
                  <wp:docPr id="15" name="Picture 15" descr="Image result for phosphorus boh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hosphorus boh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C953352" wp14:editId="62DEC5C0">
                  <wp:extent cx="1139825" cy="1128395"/>
                  <wp:effectExtent l="0" t="0" r="3175" b="0"/>
                  <wp:docPr id="14" name="Picture 14" descr="Image result for hydrogen boh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hydrogen boh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7554559" wp14:editId="3D521EB4">
                  <wp:extent cx="1187450" cy="1187450"/>
                  <wp:effectExtent l="0" t="0" r="0" b="0"/>
                  <wp:docPr id="13" name="Picture 13" descr="Image result for neonboh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eonboh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3F1" w:rsidTr="007E305B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F1" w:rsidRDefault="00A603F1">
            <w:pPr>
              <w:spacing w:after="360"/>
              <w:contextualSpacing/>
              <w:jc w:val="center"/>
              <w:rPr>
                <w:lang w:val="fr-CA"/>
              </w:rPr>
            </w:pPr>
            <w:r>
              <w:rPr>
                <w:lang w:val="fr-CA"/>
              </w:rPr>
              <w:t>Numéro d’électrons de valences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F1" w:rsidRDefault="00A603F1" w:rsidP="007E305B">
            <w:pPr>
              <w:spacing w:after="360"/>
              <w:contextualSpacing/>
              <w:jc w:val="center"/>
              <w:rPr>
                <w:b/>
                <w:color w:val="FF0000"/>
                <w:lang w:val="fr-CA"/>
              </w:rPr>
            </w:pPr>
            <w:r>
              <w:rPr>
                <w:b/>
                <w:color w:val="FF0000"/>
                <w:lang w:val="fr-CA"/>
              </w:rPr>
              <w:t>8</w:t>
            </w:r>
          </w:p>
        </w:tc>
      </w:tr>
    </w:tbl>
    <w:p w:rsidR="00C56686" w:rsidRDefault="00C56686" w:rsidP="001D5E95">
      <w:pPr>
        <w:pStyle w:val="ListParagraph"/>
        <w:spacing w:after="360"/>
        <w:ind w:left="1800"/>
        <w:jc w:val="center"/>
        <w:rPr>
          <w:lang w:val="fr-CA"/>
        </w:rPr>
      </w:pPr>
    </w:p>
    <w:p w:rsidR="00A603F1" w:rsidRDefault="00A603F1" w:rsidP="001D5E95">
      <w:pPr>
        <w:pStyle w:val="ListParagraph"/>
        <w:spacing w:after="360"/>
        <w:ind w:left="1800"/>
        <w:jc w:val="center"/>
        <w:rPr>
          <w:lang w:val="fr-CA"/>
        </w:rPr>
      </w:pPr>
    </w:p>
    <w:p w:rsidR="00A603F1" w:rsidRDefault="00A603F1" w:rsidP="001D5E95">
      <w:pPr>
        <w:pStyle w:val="ListParagraph"/>
        <w:spacing w:after="360"/>
        <w:ind w:left="1800"/>
        <w:jc w:val="center"/>
        <w:rPr>
          <w:lang w:val="fr-CA"/>
        </w:rPr>
      </w:pPr>
    </w:p>
    <w:p w:rsidR="006E5D48" w:rsidRDefault="006E5D48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Quelle est la différence entre les fermions et les bosons?</w:t>
      </w:r>
    </w:p>
    <w:p w:rsidR="00744D3F" w:rsidRDefault="00744D3F" w:rsidP="00744D3F">
      <w:pPr>
        <w:pStyle w:val="ListParagraph"/>
        <w:spacing w:after="120"/>
        <w:ind w:left="1080"/>
        <w:contextualSpacing w:val="0"/>
        <w:rPr>
          <w:color w:val="FF0000"/>
          <w:lang w:val="fr-CA"/>
        </w:rPr>
      </w:pPr>
      <w:r w:rsidRPr="00744D3F">
        <w:rPr>
          <w:color w:val="FF0000"/>
          <w:lang w:val="fr-CA"/>
        </w:rPr>
        <w:t xml:space="preserve">Les fermions sont les quarks et les leptons et sont considérer les particules fondamentales de la matière. Les bosons sont les particules fondamentales associées avec les forces. ** Mais intéressant c’est que fermions et </w:t>
      </w:r>
      <w:proofErr w:type="gramStart"/>
      <w:r w:rsidRPr="00744D3F">
        <w:rPr>
          <w:color w:val="FF0000"/>
          <w:lang w:val="fr-CA"/>
        </w:rPr>
        <w:t>le bosons</w:t>
      </w:r>
      <w:proofErr w:type="gramEnd"/>
      <w:r w:rsidRPr="00744D3F">
        <w:rPr>
          <w:color w:val="FF0000"/>
          <w:lang w:val="fr-CA"/>
        </w:rPr>
        <w:t xml:space="preserve"> doivent travailler ensemble pour fabriquer la matière. </w:t>
      </w:r>
    </w:p>
    <w:p w:rsidR="0082197F" w:rsidRDefault="0082197F" w:rsidP="00744D3F">
      <w:pPr>
        <w:pStyle w:val="ListParagraph"/>
        <w:spacing w:after="120"/>
        <w:ind w:left="1080"/>
        <w:contextualSpacing w:val="0"/>
        <w:rPr>
          <w:lang w:val="fr-CA"/>
        </w:rPr>
      </w:pPr>
    </w:p>
    <w:p w:rsidR="008466AC" w:rsidRDefault="00E04E93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 xml:space="preserve">Combien de quarks </w:t>
      </w:r>
      <w:r w:rsidR="00E015E5">
        <w:rPr>
          <w:lang w:val="fr-CA"/>
        </w:rPr>
        <w:t>existent-ils?</w:t>
      </w:r>
    </w:p>
    <w:p w:rsidR="00744D3F" w:rsidRDefault="00744D3F" w:rsidP="00744D3F">
      <w:pPr>
        <w:spacing w:after="120"/>
        <w:ind w:left="1080"/>
        <w:rPr>
          <w:color w:val="FF0000"/>
          <w:lang w:val="fr-CA"/>
        </w:rPr>
      </w:pPr>
      <w:r w:rsidRPr="00744D3F">
        <w:rPr>
          <w:color w:val="FF0000"/>
          <w:lang w:val="fr-CA"/>
        </w:rPr>
        <w:t xml:space="preserve">6 – up, down, </w:t>
      </w:r>
      <w:proofErr w:type="spellStart"/>
      <w:r w:rsidRPr="00744D3F">
        <w:rPr>
          <w:color w:val="FF0000"/>
          <w:lang w:val="fr-CA"/>
        </w:rPr>
        <w:t>strange</w:t>
      </w:r>
      <w:proofErr w:type="spellEnd"/>
      <w:r w:rsidRPr="00744D3F">
        <w:rPr>
          <w:color w:val="FF0000"/>
          <w:lang w:val="fr-CA"/>
        </w:rPr>
        <w:t xml:space="preserve">, </w:t>
      </w:r>
      <w:proofErr w:type="spellStart"/>
      <w:r w:rsidRPr="00744D3F">
        <w:rPr>
          <w:color w:val="FF0000"/>
          <w:lang w:val="fr-CA"/>
        </w:rPr>
        <w:t>charm</w:t>
      </w:r>
      <w:proofErr w:type="spellEnd"/>
      <w:r w:rsidRPr="00744D3F">
        <w:rPr>
          <w:color w:val="FF0000"/>
          <w:lang w:val="fr-CA"/>
        </w:rPr>
        <w:t xml:space="preserve">, top, </w:t>
      </w:r>
      <w:proofErr w:type="spellStart"/>
      <w:r w:rsidRPr="00744D3F">
        <w:rPr>
          <w:color w:val="FF0000"/>
          <w:lang w:val="fr-CA"/>
        </w:rPr>
        <w:t>bottom</w:t>
      </w:r>
      <w:proofErr w:type="spellEnd"/>
    </w:p>
    <w:p w:rsidR="0082197F" w:rsidRPr="00744D3F" w:rsidRDefault="0082197F" w:rsidP="00744D3F">
      <w:pPr>
        <w:spacing w:after="120"/>
        <w:ind w:left="1080"/>
        <w:rPr>
          <w:lang w:val="fr-CA"/>
        </w:rPr>
      </w:pPr>
    </w:p>
    <w:p w:rsidR="00E015E5" w:rsidRDefault="00E04E93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E015E5">
        <w:rPr>
          <w:lang w:val="fr-CA"/>
        </w:rPr>
        <w:t>Combiens de leptons</w:t>
      </w:r>
      <w:r w:rsidR="00E015E5" w:rsidRPr="00E015E5">
        <w:rPr>
          <w:lang w:val="fr-CA"/>
        </w:rPr>
        <w:t xml:space="preserve"> </w:t>
      </w:r>
      <w:r w:rsidR="00E015E5">
        <w:rPr>
          <w:lang w:val="fr-CA"/>
        </w:rPr>
        <w:t>existent-ils?</w:t>
      </w:r>
    </w:p>
    <w:p w:rsidR="00744D3F" w:rsidRDefault="00744D3F" w:rsidP="00744D3F">
      <w:pPr>
        <w:pStyle w:val="ListParagraph"/>
        <w:spacing w:after="120"/>
        <w:ind w:left="1080"/>
        <w:contextualSpacing w:val="0"/>
        <w:rPr>
          <w:color w:val="FF0000"/>
          <w:lang w:val="fr-CA"/>
        </w:rPr>
      </w:pPr>
      <w:r w:rsidRPr="00744D3F">
        <w:rPr>
          <w:color w:val="FF0000"/>
          <w:lang w:val="fr-CA"/>
        </w:rPr>
        <w:t>6 – électron, muon, tau, et les neutrino</w:t>
      </w:r>
      <w:r>
        <w:rPr>
          <w:color w:val="FF0000"/>
          <w:lang w:val="fr-CA"/>
        </w:rPr>
        <w:t>s</w:t>
      </w:r>
      <w:r w:rsidRPr="00744D3F">
        <w:rPr>
          <w:color w:val="FF0000"/>
          <w:lang w:val="fr-CA"/>
        </w:rPr>
        <w:t xml:space="preserve"> des 3. </w:t>
      </w:r>
    </w:p>
    <w:p w:rsidR="0082197F" w:rsidRDefault="0082197F" w:rsidP="00744D3F">
      <w:pPr>
        <w:pStyle w:val="ListParagraph"/>
        <w:spacing w:after="120"/>
        <w:ind w:left="1080"/>
        <w:contextualSpacing w:val="0"/>
        <w:rPr>
          <w:lang w:val="fr-CA"/>
        </w:rPr>
      </w:pPr>
    </w:p>
    <w:p w:rsidR="0082197F" w:rsidRDefault="0082197F" w:rsidP="00744D3F">
      <w:pPr>
        <w:pStyle w:val="ListParagraph"/>
        <w:spacing w:after="120"/>
        <w:ind w:left="1080"/>
        <w:contextualSpacing w:val="0"/>
        <w:rPr>
          <w:lang w:val="fr-CA"/>
        </w:rPr>
      </w:pPr>
    </w:p>
    <w:p w:rsidR="0082197F" w:rsidRDefault="0082197F" w:rsidP="00744D3F">
      <w:pPr>
        <w:pStyle w:val="ListParagraph"/>
        <w:spacing w:after="120"/>
        <w:ind w:left="1080"/>
        <w:contextualSpacing w:val="0"/>
        <w:rPr>
          <w:lang w:val="fr-CA"/>
        </w:rPr>
      </w:pPr>
    </w:p>
    <w:p w:rsidR="0082197F" w:rsidRDefault="0082197F" w:rsidP="00744D3F">
      <w:pPr>
        <w:pStyle w:val="ListParagraph"/>
        <w:spacing w:after="120"/>
        <w:ind w:left="1080"/>
        <w:contextualSpacing w:val="0"/>
        <w:rPr>
          <w:lang w:val="fr-CA"/>
        </w:rPr>
      </w:pPr>
    </w:p>
    <w:p w:rsidR="00E04E93" w:rsidRDefault="00E04E93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E015E5">
        <w:rPr>
          <w:lang w:val="fr-CA"/>
        </w:rPr>
        <w:t>Les quarks sont associés avec quel(s) particule(s) subatomiques?</w:t>
      </w:r>
    </w:p>
    <w:p w:rsidR="00744D3F" w:rsidRDefault="00744D3F" w:rsidP="00744D3F">
      <w:pPr>
        <w:pStyle w:val="ListParagraph"/>
        <w:spacing w:after="120"/>
        <w:ind w:left="1080"/>
        <w:rPr>
          <w:color w:val="FF0000"/>
          <w:lang w:val="fr-CA"/>
        </w:rPr>
      </w:pPr>
      <w:r>
        <w:rPr>
          <w:color w:val="FF0000"/>
          <w:lang w:val="fr-CA"/>
        </w:rPr>
        <w:t>Les p</w:t>
      </w:r>
      <w:r>
        <w:rPr>
          <w:color w:val="FF0000"/>
          <w:lang w:val="fr-CA"/>
        </w:rPr>
        <w:t xml:space="preserve">rotons et </w:t>
      </w:r>
      <w:r>
        <w:rPr>
          <w:color w:val="FF0000"/>
          <w:lang w:val="fr-CA"/>
        </w:rPr>
        <w:t xml:space="preserve">les </w:t>
      </w:r>
      <w:r>
        <w:rPr>
          <w:color w:val="FF0000"/>
          <w:lang w:val="fr-CA"/>
        </w:rPr>
        <w:t>neutrons</w:t>
      </w:r>
    </w:p>
    <w:p w:rsidR="00744D3F" w:rsidRDefault="00744D3F" w:rsidP="00744D3F">
      <w:pPr>
        <w:pStyle w:val="ListParagraph"/>
        <w:spacing w:after="120"/>
        <w:ind w:left="1080"/>
        <w:contextualSpacing w:val="0"/>
        <w:rPr>
          <w:lang w:val="fr-CA"/>
        </w:rPr>
      </w:pPr>
    </w:p>
    <w:p w:rsidR="00BA0AA7" w:rsidRDefault="008444CE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Les leptons sont associés avec quel(s) particule(s) subatomiques?</w:t>
      </w:r>
      <w:r w:rsidR="00744D3F">
        <w:rPr>
          <w:lang w:val="fr-CA"/>
        </w:rPr>
        <w:t xml:space="preserve"> </w:t>
      </w:r>
    </w:p>
    <w:p w:rsidR="008444CE" w:rsidRPr="00BA0AA7" w:rsidRDefault="00744D3F" w:rsidP="00BA0AA7">
      <w:pPr>
        <w:pStyle w:val="ListParagraph"/>
        <w:spacing w:after="120"/>
        <w:ind w:left="1080"/>
        <w:contextualSpacing w:val="0"/>
        <w:rPr>
          <w:color w:val="FF0000"/>
          <w:lang w:val="fr-CA"/>
        </w:rPr>
      </w:pPr>
      <w:r w:rsidRPr="00BA0AA7">
        <w:rPr>
          <w:color w:val="FF0000"/>
          <w:lang w:val="fr-CA"/>
        </w:rPr>
        <w:t xml:space="preserve">un  électron </w:t>
      </w:r>
      <w:r w:rsidR="00B66A5D">
        <w:rPr>
          <w:color w:val="FF0000"/>
          <w:lang w:val="fr-CA"/>
        </w:rPr>
        <w:t xml:space="preserve">EST </w:t>
      </w:r>
      <w:r w:rsidRPr="00BA0AA7">
        <w:rPr>
          <w:color w:val="FF0000"/>
          <w:lang w:val="fr-CA"/>
        </w:rPr>
        <w:t xml:space="preserve"> un lepton</w:t>
      </w:r>
      <w:r w:rsidR="0093197E">
        <w:rPr>
          <w:color w:val="FF0000"/>
          <w:lang w:val="fr-CA"/>
        </w:rPr>
        <w:t>!</w:t>
      </w:r>
      <w:bookmarkStart w:id="0" w:name="_GoBack"/>
      <w:bookmarkEnd w:id="0"/>
    </w:p>
    <w:p w:rsidR="001565E7" w:rsidRDefault="001565E7" w:rsidP="001565E7">
      <w:pPr>
        <w:pStyle w:val="ListParagraph"/>
        <w:ind w:left="1080"/>
        <w:rPr>
          <w:lang w:val="fr-CA"/>
        </w:rPr>
      </w:pPr>
    </w:p>
    <w:p w:rsidR="008444CE" w:rsidRDefault="00BC5C93" w:rsidP="008444CE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Dessine les composés d’un proton et un neutron.</w:t>
      </w:r>
      <w:r w:rsidR="008444CE" w:rsidRPr="008444CE">
        <w:rPr>
          <w:lang w:val="fr-CA"/>
        </w:rPr>
        <w:t xml:space="preserve"> Inclue la charge et le nom des particules élémentaires qui se trouvent à l’intérieur.    </w:t>
      </w:r>
    </w:p>
    <w:p w:rsidR="00BA0AA7" w:rsidRDefault="001565E7" w:rsidP="00BA0AA7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0528" behindDoc="0" locked="0" layoutInCell="1" allowOverlap="1" wp14:anchorId="17787D54" wp14:editId="046CB146">
            <wp:simplePos x="0" y="0"/>
            <wp:positionH relativeFrom="column">
              <wp:posOffset>1741805</wp:posOffset>
            </wp:positionH>
            <wp:positionV relativeFrom="paragraph">
              <wp:posOffset>77470</wp:posOffset>
            </wp:positionV>
            <wp:extent cx="4013200" cy="2136140"/>
            <wp:effectExtent l="0" t="0" r="635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A7" w:rsidRDefault="00BA0AA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565E7" w:rsidRDefault="001565E7" w:rsidP="00BA0AA7">
      <w:pPr>
        <w:rPr>
          <w:lang w:val="fr-CA"/>
        </w:rPr>
      </w:pPr>
    </w:p>
    <w:p w:rsidR="0011740E" w:rsidRDefault="001565E7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B54407D" wp14:editId="0A3AC1B2">
            <wp:simplePos x="0" y="0"/>
            <wp:positionH relativeFrom="column">
              <wp:posOffset>4942840</wp:posOffset>
            </wp:positionH>
            <wp:positionV relativeFrom="paragraph">
              <wp:posOffset>280670</wp:posOffset>
            </wp:positionV>
            <wp:extent cx="1619885" cy="1186815"/>
            <wp:effectExtent l="0" t="0" r="0" b="0"/>
            <wp:wrapNone/>
            <wp:docPr id="1" name="Picture 1" descr="C:\Users\Jovina\AppData\Local\Microsoft\Windows\INetCache\IE\NIFL0FGG\hurr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vina\AppData\Local\Microsoft\Windows\INetCache\IE\NIFL0FGG\hurray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E93" w:rsidRPr="00DB13E6">
        <w:rPr>
          <w:lang w:val="fr-CA"/>
        </w:rPr>
        <w:t xml:space="preserve">Quelles sont les 4 forces </w:t>
      </w:r>
      <w:r w:rsidR="002B472E" w:rsidRPr="00DB13E6">
        <w:rPr>
          <w:lang w:val="fr-CA"/>
        </w:rPr>
        <w:t>fondamentales</w:t>
      </w:r>
      <w:r w:rsidR="00E04E93" w:rsidRPr="00DB13E6">
        <w:rPr>
          <w:lang w:val="fr-CA"/>
        </w:rPr>
        <w:t xml:space="preserve"> de l’univers?</w:t>
      </w:r>
      <w:r w:rsidR="00A22526" w:rsidRPr="00DB13E6">
        <w:rPr>
          <w:lang w:val="fr-CA"/>
        </w:rPr>
        <w:t xml:space="preserve"> Laquelle est la plus forte? Laquelle est la plus faible?</w:t>
      </w:r>
    </w:p>
    <w:p w:rsidR="00BA0AA7" w:rsidRDefault="00BA0AA7" w:rsidP="00E13D8B">
      <w:pPr>
        <w:pStyle w:val="ListParagraph"/>
        <w:numPr>
          <w:ilvl w:val="0"/>
          <w:numId w:val="7"/>
        </w:numPr>
        <w:spacing w:after="120"/>
        <w:ind w:left="2070"/>
        <w:rPr>
          <w:color w:val="FF0000"/>
          <w:lang w:val="fr-CA"/>
        </w:rPr>
      </w:pPr>
      <w:r>
        <w:rPr>
          <w:color w:val="FF0000"/>
          <w:lang w:val="fr-CA"/>
        </w:rPr>
        <w:t>La force forte</w:t>
      </w:r>
      <w:r>
        <w:rPr>
          <w:color w:val="FF0000"/>
          <w:lang w:val="fr-CA"/>
        </w:rPr>
        <w:t xml:space="preserve"> (la plus forte)</w:t>
      </w:r>
    </w:p>
    <w:p w:rsidR="00BA0AA7" w:rsidRPr="00BA0AA7" w:rsidRDefault="00BA0AA7" w:rsidP="00E13D8B">
      <w:pPr>
        <w:pStyle w:val="ListParagraph"/>
        <w:numPr>
          <w:ilvl w:val="0"/>
          <w:numId w:val="7"/>
        </w:numPr>
        <w:spacing w:after="120"/>
        <w:ind w:left="2070"/>
        <w:rPr>
          <w:color w:val="FF0000"/>
          <w:lang w:val="fr-CA"/>
        </w:rPr>
      </w:pPr>
      <w:r w:rsidRPr="00BA0AA7">
        <w:rPr>
          <w:color w:val="FF0000"/>
          <w:lang w:val="fr-CA"/>
        </w:rPr>
        <w:t>La force électromagnétique</w:t>
      </w:r>
    </w:p>
    <w:p w:rsidR="00BA0AA7" w:rsidRPr="00BA0AA7" w:rsidRDefault="00BA0AA7" w:rsidP="00E13D8B">
      <w:pPr>
        <w:pStyle w:val="ListParagraph"/>
        <w:numPr>
          <w:ilvl w:val="0"/>
          <w:numId w:val="7"/>
        </w:numPr>
        <w:spacing w:after="120"/>
        <w:ind w:left="2070"/>
        <w:rPr>
          <w:color w:val="FF0000"/>
          <w:lang w:val="fr-CA"/>
        </w:rPr>
      </w:pPr>
      <w:r w:rsidRPr="00BA0AA7">
        <w:rPr>
          <w:color w:val="FF0000"/>
          <w:lang w:val="fr-CA"/>
        </w:rPr>
        <w:t>La force faible</w:t>
      </w:r>
    </w:p>
    <w:p w:rsidR="00BA0AA7" w:rsidRPr="00BA0AA7" w:rsidRDefault="00BA0AA7" w:rsidP="00E13D8B">
      <w:pPr>
        <w:pStyle w:val="ListParagraph"/>
        <w:numPr>
          <w:ilvl w:val="0"/>
          <w:numId w:val="7"/>
        </w:numPr>
        <w:spacing w:after="120"/>
        <w:ind w:left="2070"/>
        <w:rPr>
          <w:color w:val="FF0000"/>
          <w:lang w:val="fr-CA"/>
        </w:rPr>
      </w:pPr>
      <w:r w:rsidRPr="00BA0AA7">
        <w:rPr>
          <w:color w:val="FF0000"/>
          <w:lang w:val="fr-CA"/>
        </w:rPr>
        <w:t>La force gravitationnelle</w:t>
      </w:r>
      <w:r>
        <w:rPr>
          <w:color w:val="FF0000"/>
          <w:lang w:val="fr-CA"/>
        </w:rPr>
        <w:t xml:space="preserve"> (la plus faible) </w:t>
      </w:r>
    </w:p>
    <w:p w:rsidR="00BA0AA7" w:rsidRPr="00BA0AA7" w:rsidRDefault="00BA0AA7" w:rsidP="00BA0AA7">
      <w:pPr>
        <w:spacing w:after="120"/>
        <w:rPr>
          <w:color w:val="FF0000"/>
          <w:lang w:val="fr-CA"/>
        </w:rPr>
      </w:pPr>
    </w:p>
    <w:p w:rsidR="00102A59" w:rsidRDefault="008444CE" w:rsidP="005208F0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Est-ce que les leptons sont des fermions ou des bosons?</w:t>
      </w:r>
    </w:p>
    <w:p w:rsidR="00E13D8B" w:rsidRPr="00E13D8B" w:rsidRDefault="00E13D8B" w:rsidP="00E13D8B">
      <w:pPr>
        <w:spacing w:after="120"/>
        <w:ind w:left="720" w:firstLine="720"/>
        <w:rPr>
          <w:lang w:val="fr-CA"/>
        </w:rPr>
      </w:pPr>
      <w:proofErr w:type="gramStart"/>
      <w:r w:rsidRPr="00E13D8B">
        <w:rPr>
          <w:color w:val="FF0000"/>
          <w:lang w:val="fr-CA"/>
        </w:rPr>
        <w:t>les</w:t>
      </w:r>
      <w:proofErr w:type="gramEnd"/>
      <w:r w:rsidRPr="00E13D8B">
        <w:rPr>
          <w:color w:val="FF0000"/>
          <w:lang w:val="fr-CA"/>
        </w:rPr>
        <w:t xml:space="preserve"> leptons sont des fermions</w:t>
      </w:r>
    </w:p>
    <w:p w:rsidR="005C566B" w:rsidRDefault="008444CE" w:rsidP="008444CE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>
        <w:rPr>
          <w:lang w:val="fr-CA"/>
        </w:rPr>
        <w:t>Est-ce que les quarks sont des fermions ou des bosons?</w:t>
      </w:r>
    </w:p>
    <w:p w:rsidR="00E13D8B" w:rsidRPr="00E13D8B" w:rsidRDefault="00E13D8B" w:rsidP="00E13D8B">
      <w:pPr>
        <w:pStyle w:val="ListParagraph"/>
        <w:spacing w:after="120"/>
        <w:ind w:left="1080" w:firstLine="360"/>
        <w:rPr>
          <w:lang w:val="fr-CA"/>
        </w:rPr>
      </w:pPr>
      <w:proofErr w:type="gramStart"/>
      <w:r w:rsidRPr="00E13D8B">
        <w:rPr>
          <w:color w:val="FF0000"/>
          <w:lang w:val="fr-CA"/>
        </w:rPr>
        <w:t>les</w:t>
      </w:r>
      <w:proofErr w:type="gramEnd"/>
      <w:r w:rsidRPr="00E13D8B">
        <w:rPr>
          <w:color w:val="FF0000"/>
          <w:lang w:val="fr-CA"/>
        </w:rPr>
        <w:t xml:space="preserve"> </w:t>
      </w:r>
      <w:r>
        <w:rPr>
          <w:color w:val="FF0000"/>
          <w:lang w:val="fr-CA"/>
        </w:rPr>
        <w:t>quarks</w:t>
      </w:r>
      <w:r w:rsidRPr="00E13D8B">
        <w:rPr>
          <w:color w:val="FF0000"/>
          <w:lang w:val="fr-CA"/>
        </w:rPr>
        <w:t xml:space="preserve"> sont des fermions</w:t>
      </w:r>
    </w:p>
    <w:p w:rsidR="00E13D8B" w:rsidRDefault="00E13D8B" w:rsidP="00E13D8B">
      <w:pPr>
        <w:pStyle w:val="ListParagraph"/>
        <w:spacing w:after="120"/>
        <w:ind w:left="1080"/>
        <w:contextualSpacing w:val="0"/>
        <w:rPr>
          <w:lang w:val="fr-CA"/>
        </w:rPr>
      </w:pPr>
    </w:p>
    <w:p w:rsidR="001B7464" w:rsidRDefault="001B7464" w:rsidP="00641513">
      <w:pPr>
        <w:pStyle w:val="ListParagraph"/>
        <w:numPr>
          <w:ilvl w:val="0"/>
          <w:numId w:val="2"/>
        </w:numPr>
        <w:spacing w:after="120"/>
        <w:contextualSpacing w:val="0"/>
        <w:rPr>
          <w:lang w:val="fr-CA"/>
        </w:rPr>
      </w:pPr>
      <w:r w:rsidRPr="001B7464">
        <w:rPr>
          <w:lang w:val="fr-CA"/>
        </w:rPr>
        <w:t>Mets en ordre chronologique les 6 modèles de l’atome.</w:t>
      </w:r>
    </w:p>
    <w:p w:rsidR="001565E7" w:rsidRPr="001565E7" w:rsidRDefault="001565E7" w:rsidP="001565E7">
      <w:pPr>
        <w:pStyle w:val="ListParagraph"/>
        <w:numPr>
          <w:ilvl w:val="3"/>
          <w:numId w:val="2"/>
        </w:numPr>
        <w:spacing w:after="120"/>
        <w:ind w:left="1350" w:right="-450"/>
        <w:rPr>
          <w:color w:val="FF0000"/>
          <w:lang w:val="fr-CA"/>
        </w:rPr>
      </w:pPr>
      <w:r w:rsidRPr="001565E7">
        <w:rPr>
          <w:b/>
          <w:color w:val="FF0000"/>
          <w:lang w:val="fr-CA"/>
        </w:rPr>
        <w:t>Démocrite </w:t>
      </w:r>
      <w:proofErr w:type="gramStart"/>
      <w:r w:rsidRPr="001565E7">
        <w:rPr>
          <w:b/>
          <w:color w:val="FF0000"/>
          <w:lang w:val="fr-CA"/>
        </w:rPr>
        <w:t xml:space="preserve">: </w:t>
      </w:r>
      <w:r w:rsidRPr="001565E7">
        <w:rPr>
          <w:color w:val="FF0000"/>
          <w:lang w:val="fr-CA"/>
        </w:rPr>
        <w:t xml:space="preserve"> </w:t>
      </w:r>
      <w:r w:rsidRPr="001565E7">
        <w:rPr>
          <w:color w:val="4F81BD" w:themeColor="accent1"/>
          <w:lang w:val="fr-CA"/>
        </w:rPr>
        <w:t>(</w:t>
      </w:r>
      <w:proofErr w:type="gramEnd"/>
      <w:r w:rsidRPr="001565E7">
        <w:rPr>
          <w:color w:val="4F81BD" w:themeColor="accent1"/>
          <w:lang w:val="fr-CA"/>
        </w:rPr>
        <w:t>première personne à dire que la matière était composée de petites particules - atomes)</w:t>
      </w:r>
    </w:p>
    <w:p w:rsidR="001565E7" w:rsidRPr="001565E7" w:rsidRDefault="001565E7" w:rsidP="001565E7">
      <w:pPr>
        <w:pStyle w:val="ListParagraph"/>
        <w:numPr>
          <w:ilvl w:val="3"/>
          <w:numId w:val="2"/>
        </w:numPr>
        <w:spacing w:after="120"/>
        <w:ind w:left="1350" w:right="-450"/>
        <w:rPr>
          <w:color w:val="FF0000"/>
          <w:lang w:val="fr-CA"/>
        </w:rPr>
      </w:pPr>
      <w:r w:rsidRPr="001565E7">
        <w:rPr>
          <w:b/>
          <w:color w:val="FF0000"/>
          <w:lang w:val="fr-CA"/>
        </w:rPr>
        <w:t>Dalton </w:t>
      </w:r>
      <w:proofErr w:type="gramStart"/>
      <w:r w:rsidRPr="001565E7">
        <w:rPr>
          <w:b/>
          <w:color w:val="FF0000"/>
          <w:lang w:val="fr-CA"/>
        </w:rPr>
        <w:t xml:space="preserve">:  </w:t>
      </w:r>
      <w:r w:rsidRPr="001565E7">
        <w:rPr>
          <w:color w:val="4F81BD" w:themeColor="accent1"/>
          <w:lang w:val="fr-CA"/>
        </w:rPr>
        <w:t>(</w:t>
      </w:r>
      <w:proofErr w:type="gramEnd"/>
      <w:r w:rsidRPr="001565E7">
        <w:rPr>
          <w:color w:val="4F81BD" w:themeColor="accent1"/>
          <w:lang w:val="fr-CA"/>
        </w:rPr>
        <w:t xml:space="preserve">a trouvé que les atomes se combinaient de façon précises) </w:t>
      </w:r>
    </w:p>
    <w:p w:rsidR="001565E7" w:rsidRPr="001565E7" w:rsidRDefault="001565E7" w:rsidP="001565E7">
      <w:pPr>
        <w:pStyle w:val="ListParagraph"/>
        <w:numPr>
          <w:ilvl w:val="3"/>
          <w:numId w:val="2"/>
        </w:numPr>
        <w:spacing w:after="120"/>
        <w:ind w:left="1350" w:right="-450"/>
        <w:rPr>
          <w:color w:val="FF0000"/>
          <w:lang w:val="fr-CA"/>
        </w:rPr>
      </w:pPr>
      <w:r w:rsidRPr="001565E7">
        <w:rPr>
          <w:b/>
          <w:color w:val="FF0000"/>
          <w:lang w:val="fr-CA"/>
        </w:rPr>
        <w:t xml:space="preserve">Thomson : </w:t>
      </w:r>
      <w:r w:rsidRPr="001565E7">
        <w:rPr>
          <w:color w:val="4F81BD" w:themeColor="accent1"/>
          <w:lang w:val="fr-CA"/>
        </w:rPr>
        <w:t>(a</w:t>
      </w:r>
      <w:r>
        <w:rPr>
          <w:color w:val="4F81BD" w:themeColor="accent1"/>
          <w:lang w:val="fr-CA"/>
        </w:rPr>
        <w:t xml:space="preserve"> découvert l’électron)</w:t>
      </w:r>
    </w:p>
    <w:p w:rsidR="001565E7" w:rsidRPr="001565E7" w:rsidRDefault="001565E7" w:rsidP="001565E7">
      <w:pPr>
        <w:pStyle w:val="ListParagraph"/>
        <w:numPr>
          <w:ilvl w:val="3"/>
          <w:numId w:val="2"/>
        </w:numPr>
        <w:spacing w:after="120"/>
        <w:ind w:left="1350" w:right="-450"/>
        <w:rPr>
          <w:color w:val="FF0000"/>
          <w:lang w:val="fr-CA"/>
        </w:rPr>
      </w:pPr>
      <w:r w:rsidRPr="001565E7">
        <w:rPr>
          <w:b/>
          <w:color w:val="FF0000"/>
          <w:lang w:val="fr-CA"/>
        </w:rPr>
        <w:t xml:space="preserve">Rutherford : </w:t>
      </w:r>
      <w:r w:rsidRPr="001565E7">
        <w:rPr>
          <w:color w:val="4F81BD" w:themeColor="accent1"/>
          <w:lang w:val="fr-CA"/>
        </w:rPr>
        <w:t>(a</w:t>
      </w:r>
      <w:r>
        <w:rPr>
          <w:color w:val="4F81BD" w:themeColor="accent1"/>
          <w:lang w:val="fr-CA"/>
        </w:rPr>
        <w:t xml:space="preserve"> découvert l</w:t>
      </w:r>
      <w:r>
        <w:rPr>
          <w:color w:val="4F81BD" w:themeColor="accent1"/>
          <w:lang w:val="fr-CA"/>
        </w:rPr>
        <w:t>e noyau</w:t>
      </w:r>
      <w:r>
        <w:rPr>
          <w:color w:val="4F81BD" w:themeColor="accent1"/>
          <w:lang w:val="fr-CA"/>
        </w:rPr>
        <w:t>)</w:t>
      </w:r>
    </w:p>
    <w:p w:rsidR="001565E7" w:rsidRPr="001565E7" w:rsidRDefault="001565E7" w:rsidP="001565E7">
      <w:pPr>
        <w:pStyle w:val="ListParagraph"/>
        <w:numPr>
          <w:ilvl w:val="3"/>
          <w:numId w:val="2"/>
        </w:numPr>
        <w:spacing w:after="120"/>
        <w:ind w:left="1350" w:right="-450"/>
        <w:rPr>
          <w:color w:val="FF0000"/>
          <w:lang w:val="fr-CA"/>
        </w:rPr>
      </w:pPr>
      <w:r w:rsidRPr="001565E7">
        <w:rPr>
          <w:b/>
          <w:color w:val="FF0000"/>
          <w:lang w:val="fr-CA"/>
        </w:rPr>
        <w:t>Bohr :</w:t>
      </w:r>
      <w:r>
        <w:rPr>
          <w:b/>
          <w:color w:val="FF0000"/>
          <w:lang w:val="fr-CA"/>
        </w:rPr>
        <w:t xml:space="preserve"> </w:t>
      </w:r>
      <w:r w:rsidRPr="001565E7">
        <w:rPr>
          <w:color w:val="4F81BD" w:themeColor="accent1"/>
          <w:lang w:val="fr-CA"/>
        </w:rPr>
        <w:t>(a</w:t>
      </w:r>
      <w:r>
        <w:rPr>
          <w:color w:val="4F81BD" w:themeColor="accent1"/>
          <w:lang w:val="fr-CA"/>
        </w:rPr>
        <w:t xml:space="preserve"> </w:t>
      </w:r>
      <w:r>
        <w:rPr>
          <w:color w:val="4F81BD" w:themeColor="accent1"/>
          <w:lang w:val="fr-CA"/>
        </w:rPr>
        <w:t>dit que les électrons se trouvent dans des couches spécifique</w:t>
      </w:r>
      <w:r>
        <w:rPr>
          <w:color w:val="4F81BD" w:themeColor="accent1"/>
          <w:lang w:val="fr-CA"/>
        </w:rPr>
        <w:t>)</w:t>
      </w:r>
    </w:p>
    <w:p w:rsidR="001565E7" w:rsidRPr="001565E7" w:rsidRDefault="001565E7" w:rsidP="001565E7">
      <w:pPr>
        <w:pStyle w:val="ListParagraph"/>
        <w:numPr>
          <w:ilvl w:val="3"/>
          <w:numId w:val="2"/>
        </w:numPr>
        <w:spacing w:after="120"/>
        <w:ind w:left="1350" w:right="-450"/>
        <w:rPr>
          <w:lang w:val="fr-CA"/>
        </w:rPr>
      </w:pPr>
      <w:r w:rsidRPr="004545BB">
        <w:rPr>
          <w:b/>
          <w:color w:val="FF0000"/>
          <w:lang w:val="fr-CA"/>
        </w:rPr>
        <w:t>He</w:t>
      </w:r>
      <w:r w:rsidRPr="001565E7">
        <w:rPr>
          <w:b/>
          <w:color w:val="FF0000"/>
          <w:lang w:val="fr-CA"/>
        </w:rPr>
        <w:t>isenberg :</w:t>
      </w:r>
      <w:r>
        <w:rPr>
          <w:b/>
          <w:lang w:val="fr-CA"/>
        </w:rPr>
        <w:t xml:space="preserve"> </w:t>
      </w:r>
      <w:r w:rsidRPr="001565E7">
        <w:rPr>
          <w:color w:val="4F81BD" w:themeColor="accent1"/>
          <w:lang w:val="fr-CA"/>
        </w:rPr>
        <w:t>(</w:t>
      </w:r>
      <w:proofErr w:type="gramStart"/>
      <w:r w:rsidRPr="001565E7">
        <w:rPr>
          <w:color w:val="4F81BD" w:themeColor="accent1"/>
          <w:lang w:val="fr-CA"/>
        </w:rPr>
        <w:t>a</w:t>
      </w:r>
      <w:proofErr w:type="gramEnd"/>
      <w:r>
        <w:rPr>
          <w:color w:val="4F81BD" w:themeColor="accent1"/>
          <w:lang w:val="fr-CA"/>
        </w:rPr>
        <w:t xml:space="preserve"> créer un modèle plus compliquer pour trouver l’endroit des électrons</w:t>
      </w:r>
      <w:r>
        <w:rPr>
          <w:color w:val="4F81BD" w:themeColor="accent1"/>
          <w:lang w:val="fr-CA"/>
        </w:rPr>
        <w:t>)</w:t>
      </w:r>
    </w:p>
    <w:p w:rsidR="001565E7" w:rsidRPr="001565E7" w:rsidRDefault="001565E7" w:rsidP="001565E7">
      <w:pPr>
        <w:spacing w:after="120"/>
        <w:ind w:left="1080" w:right="-450" w:firstLine="360"/>
        <w:rPr>
          <w:lang w:val="fr-CA"/>
        </w:rPr>
      </w:pPr>
    </w:p>
    <w:sectPr w:rsidR="001565E7" w:rsidRPr="001565E7" w:rsidSect="001B7464">
      <w:type w:val="continuous"/>
      <w:pgSz w:w="12240" w:h="15840"/>
      <w:pgMar w:top="630" w:right="1080" w:bottom="56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023"/>
    <w:multiLevelType w:val="hybridMultilevel"/>
    <w:tmpl w:val="981CF02C"/>
    <w:lvl w:ilvl="0" w:tplc="D5EA0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87061"/>
    <w:multiLevelType w:val="hybridMultilevel"/>
    <w:tmpl w:val="E8EAF1CA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41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E820D7"/>
    <w:multiLevelType w:val="hybridMultilevel"/>
    <w:tmpl w:val="2778B1A2"/>
    <w:lvl w:ilvl="0" w:tplc="0C0C0019">
      <w:start w:val="1"/>
      <w:numFmt w:val="lowerLetter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8B4E3F"/>
    <w:multiLevelType w:val="hybridMultilevel"/>
    <w:tmpl w:val="253A82C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58106B"/>
    <w:multiLevelType w:val="hybridMultilevel"/>
    <w:tmpl w:val="3DF0777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>
      <w:start w:val="1"/>
      <w:numFmt w:val="lowerRoman"/>
      <w:lvlText w:val="%3."/>
      <w:lvlJc w:val="right"/>
      <w:pPr>
        <w:ind w:left="2880" w:hanging="180"/>
      </w:pPr>
    </w:lvl>
    <w:lvl w:ilvl="3" w:tplc="0C0C000F">
      <w:start w:val="1"/>
      <w:numFmt w:val="decimal"/>
      <w:lvlText w:val="%4."/>
      <w:lvlJc w:val="left"/>
      <w:pPr>
        <w:ind w:left="3600" w:hanging="360"/>
      </w:pPr>
    </w:lvl>
    <w:lvl w:ilvl="4" w:tplc="0C0C0019">
      <w:start w:val="1"/>
      <w:numFmt w:val="lowerLetter"/>
      <w:lvlText w:val="%5."/>
      <w:lvlJc w:val="left"/>
      <w:pPr>
        <w:ind w:left="4320" w:hanging="360"/>
      </w:pPr>
    </w:lvl>
    <w:lvl w:ilvl="5" w:tplc="0C0C001B">
      <w:start w:val="1"/>
      <w:numFmt w:val="lowerRoman"/>
      <w:lvlText w:val="%6."/>
      <w:lvlJc w:val="right"/>
      <w:pPr>
        <w:ind w:left="5040" w:hanging="180"/>
      </w:pPr>
    </w:lvl>
    <w:lvl w:ilvl="6" w:tplc="0C0C000F">
      <w:start w:val="1"/>
      <w:numFmt w:val="decimal"/>
      <w:lvlText w:val="%7."/>
      <w:lvlJc w:val="left"/>
      <w:pPr>
        <w:ind w:left="5760" w:hanging="360"/>
      </w:pPr>
    </w:lvl>
    <w:lvl w:ilvl="7" w:tplc="0C0C0019">
      <w:start w:val="1"/>
      <w:numFmt w:val="lowerLetter"/>
      <w:lvlText w:val="%8."/>
      <w:lvlJc w:val="left"/>
      <w:pPr>
        <w:ind w:left="6480" w:hanging="360"/>
      </w:pPr>
    </w:lvl>
    <w:lvl w:ilvl="8" w:tplc="0C0C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990D6C"/>
    <w:multiLevelType w:val="hybridMultilevel"/>
    <w:tmpl w:val="A4AA88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93"/>
    <w:rsid w:val="000402FA"/>
    <w:rsid w:val="000A2EAB"/>
    <w:rsid w:val="000A661C"/>
    <w:rsid w:val="00102A59"/>
    <w:rsid w:val="0010466E"/>
    <w:rsid w:val="0011740E"/>
    <w:rsid w:val="0012044E"/>
    <w:rsid w:val="001303E4"/>
    <w:rsid w:val="00133266"/>
    <w:rsid w:val="001563E6"/>
    <w:rsid w:val="001565E7"/>
    <w:rsid w:val="00175280"/>
    <w:rsid w:val="00192F8E"/>
    <w:rsid w:val="001938BC"/>
    <w:rsid w:val="001B1FD4"/>
    <w:rsid w:val="001B7464"/>
    <w:rsid w:val="001C2269"/>
    <w:rsid w:val="001D5E95"/>
    <w:rsid w:val="001D6DFC"/>
    <w:rsid w:val="001E28BC"/>
    <w:rsid w:val="001E65B1"/>
    <w:rsid w:val="00201921"/>
    <w:rsid w:val="00220ACA"/>
    <w:rsid w:val="0023537E"/>
    <w:rsid w:val="002752E4"/>
    <w:rsid w:val="0028608A"/>
    <w:rsid w:val="002B472E"/>
    <w:rsid w:val="002D05EA"/>
    <w:rsid w:val="0030556B"/>
    <w:rsid w:val="003618E3"/>
    <w:rsid w:val="00364F93"/>
    <w:rsid w:val="00375282"/>
    <w:rsid w:val="00384210"/>
    <w:rsid w:val="003A1DC8"/>
    <w:rsid w:val="003C6553"/>
    <w:rsid w:val="003D0810"/>
    <w:rsid w:val="004545BB"/>
    <w:rsid w:val="00485305"/>
    <w:rsid w:val="004A1836"/>
    <w:rsid w:val="004B33DC"/>
    <w:rsid w:val="004C0A40"/>
    <w:rsid w:val="005208F0"/>
    <w:rsid w:val="005C566B"/>
    <w:rsid w:val="006051BC"/>
    <w:rsid w:val="00642778"/>
    <w:rsid w:val="00654185"/>
    <w:rsid w:val="0065495B"/>
    <w:rsid w:val="006842EA"/>
    <w:rsid w:val="006A6BBE"/>
    <w:rsid w:val="006E5D48"/>
    <w:rsid w:val="0073620F"/>
    <w:rsid w:val="00740F0A"/>
    <w:rsid w:val="00744D3F"/>
    <w:rsid w:val="0077326A"/>
    <w:rsid w:val="007B0F91"/>
    <w:rsid w:val="007E305B"/>
    <w:rsid w:val="00807920"/>
    <w:rsid w:val="0082197F"/>
    <w:rsid w:val="008444CE"/>
    <w:rsid w:val="008466AC"/>
    <w:rsid w:val="00864590"/>
    <w:rsid w:val="008B4E17"/>
    <w:rsid w:val="008C4597"/>
    <w:rsid w:val="0093197E"/>
    <w:rsid w:val="00934AE6"/>
    <w:rsid w:val="009E7245"/>
    <w:rsid w:val="00A03975"/>
    <w:rsid w:val="00A06050"/>
    <w:rsid w:val="00A22526"/>
    <w:rsid w:val="00A603F1"/>
    <w:rsid w:val="00A839E5"/>
    <w:rsid w:val="00AC5F6E"/>
    <w:rsid w:val="00AC72DD"/>
    <w:rsid w:val="00B336F7"/>
    <w:rsid w:val="00B40EEB"/>
    <w:rsid w:val="00B66A5D"/>
    <w:rsid w:val="00BA0AA7"/>
    <w:rsid w:val="00BC5C93"/>
    <w:rsid w:val="00C56686"/>
    <w:rsid w:val="00C93421"/>
    <w:rsid w:val="00C93819"/>
    <w:rsid w:val="00CF18EE"/>
    <w:rsid w:val="00D42766"/>
    <w:rsid w:val="00D52898"/>
    <w:rsid w:val="00D67473"/>
    <w:rsid w:val="00DB13E6"/>
    <w:rsid w:val="00DB5BAD"/>
    <w:rsid w:val="00DB5C02"/>
    <w:rsid w:val="00DE2C89"/>
    <w:rsid w:val="00E015E5"/>
    <w:rsid w:val="00E04E93"/>
    <w:rsid w:val="00E13D8B"/>
    <w:rsid w:val="00E14489"/>
    <w:rsid w:val="00E30B68"/>
    <w:rsid w:val="00E351BC"/>
    <w:rsid w:val="00E36BF4"/>
    <w:rsid w:val="00ED2F91"/>
    <w:rsid w:val="00F068B3"/>
    <w:rsid w:val="00F06D2F"/>
    <w:rsid w:val="00F86556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20"/>
    <w:pPr>
      <w:ind w:left="720"/>
      <w:contextualSpacing/>
    </w:pPr>
  </w:style>
  <w:style w:type="table" w:styleId="TableGrid">
    <w:name w:val="Table Grid"/>
    <w:basedOn w:val="TableNormal"/>
    <w:uiPriority w:val="59"/>
    <w:rsid w:val="00D52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20"/>
    <w:pPr>
      <w:ind w:left="720"/>
      <w:contextualSpacing/>
    </w:pPr>
  </w:style>
  <w:style w:type="table" w:styleId="TableGrid">
    <w:name w:val="Table Grid"/>
    <w:basedOn w:val="TableNormal"/>
    <w:uiPriority w:val="59"/>
    <w:rsid w:val="00D52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Jovina</dc:creator>
  <cp:lastModifiedBy>Jovina</cp:lastModifiedBy>
  <cp:revision>36</cp:revision>
  <dcterms:created xsi:type="dcterms:W3CDTF">2020-01-19T03:27:00Z</dcterms:created>
  <dcterms:modified xsi:type="dcterms:W3CDTF">2020-01-19T04:22:00Z</dcterms:modified>
</cp:coreProperties>
</file>